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1FDB" w:rsidRPr="00A41FDB" w:rsidRDefault="00A41FDB" w:rsidP="00A41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      OPĆINA VELIKO TRGOVIŠĆE</w:t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OPĆINSKO VIJEĆE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KLASA:  021-01/</w:t>
      </w:r>
      <w:r w:rsidR="00336B24">
        <w:rPr>
          <w:rFonts w:ascii="Times New Roman" w:eastAsia="Times New Roman" w:hAnsi="Times New Roman" w:cs="Times New Roman"/>
          <w:lang w:eastAsia="hr-HR"/>
        </w:rPr>
        <w:t>15</w:t>
      </w:r>
      <w:r w:rsidRPr="00A41FDB">
        <w:rPr>
          <w:rFonts w:ascii="Times New Roman" w:eastAsia="Times New Roman" w:hAnsi="Times New Roman" w:cs="Times New Roman"/>
          <w:lang w:eastAsia="hr-HR"/>
        </w:rPr>
        <w:t>-01/</w:t>
      </w:r>
      <w:r w:rsidR="0098642C">
        <w:rPr>
          <w:rFonts w:ascii="Times New Roman" w:eastAsia="Times New Roman" w:hAnsi="Times New Roman" w:cs="Times New Roman"/>
          <w:lang w:eastAsia="hr-HR"/>
        </w:rPr>
        <w:t>24</w:t>
      </w:r>
      <w:r w:rsidR="00336B2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</w:t>
      </w:r>
      <w:r w:rsidRPr="00A41FD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="00336B2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41FDB"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 w:rsidRPr="00A41FDB">
        <w:rPr>
          <w:rFonts w:ascii="Times New Roman" w:eastAsia="Times New Roman" w:hAnsi="Times New Roman" w:cs="Times New Roman"/>
          <w:lang w:eastAsia="hr-HR"/>
        </w:rPr>
        <w:t>:  2197/05-1</w:t>
      </w:r>
      <w:r w:rsidR="00336B24">
        <w:rPr>
          <w:rFonts w:ascii="Times New Roman" w:eastAsia="Times New Roman" w:hAnsi="Times New Roman" w:cs="Times New Roman"/>
          <w:lang w:eastAsia="hr-HR"/>
        </w:rPr>
        <w:t>5</w:t>
      </w:r>
      <w:r w:rsidRPr="00A41FDB">
        <w:rPr>
          <w:rFonts w:ascii="Times New Roman" w:eastAsia="Times New Roman" w:hAnsi="Times New Roman" w:cs="Times New Roman"/>
          <w:lang w:eastAsia="hr-HR"/>
        </w:rPr>
        <w:t>-05-1</w:t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        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Veliko </w:t>
      </w:r>
      <w:proofErr w:type="spellStart"/>
      <w:r w:rsidRPr="00A41FDB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A41FDB">
        <w:rPr>
          <w:rFonts w:ascii="Times New Roman" w:eastAsia="Times New Roman" w:hAnsi="Times New Roman" w:cs="Times New Roman"/>
          <w:lang w:eastAsia="hr-HR"/>
        </w:rPr>
        <w:t>,</w:t>
      </w:r>
      <w:r w:rsidR="0098642C">
        <w:rPr>
          <w:rFonts w:ascii="Times New Roman" w:eastAsia="Times New Roman" w:hAnsi="Times New Roman" w:cs="Times New Roman"/>
          <w:lang w:eastAsia="hr-HR"/>
        </w:rPr>
        <w:t>14.12.2015.g.</w:t>
      </w:r>
      <w:r w:rsidR="00336B2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 Na temelju članka30. stavak 4. Zakona o komunalnom gospodarstvu  („Narodne novine“broj:36/95.,70/97.,128/99.,57/00.,129/00.,59/01.,26/03.- pročišćeni  tekst,82/04., 110/04-Uredba, 178/04., 38/09.,79/09., 153/09., 49/11., 84/11., 90/11., 144/12. i  94/13. ) i članka 35. Statuta općine Veliko </w:t>
      </w:r>
      <w:proofErr w:type="spellStart"/>
      <w:r w:rsidRPr="00A41FDB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A41FDB">
        <w:rPr>
          <w:rFonts w:ascii="Times New Roman" w:eastAsia="Times New Roman" w:hAnsi="Times New Roman" w:cs="Times New Roman"/>
          <w:lang w:eastAsia="hr-HR"/>
        </w:rPr>
        <w:t xml:space="preserve"> («Službeni glasnik Krapinsko – zagorske županije" broj:  23/09. i 8/13.) Općinsko vijeće općine Veliko </w:t>
      </w:r>
      <w:proofErr w:type="spellStart"/>
      <w:r w:rsidRPr="00A41FDB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="00D26158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0" w:name="_GoBack"/>
      <w:bookmarkEnd w:id="0"/>
      <w:r w:rsidRPr="00A41FDB">
        <w:rPr>
          <w:rFonts w:ascii="Times New Roman" w:eastAsia="Times New Roman" w:hAnsi="Times New Roman" w:cs="Times New Roman"/>
          <w:lang w:eastAsia="hr-HR"/>
        </w:rPr>
        <w:t xml:space="preserve"> na   </w:t>
      </w:r>
      <w:r w:rsidR="00336B24">
        <w:rPr>
          <w:rFonts w:ascii="Times New Roman" w:eastAsia="Times New Roman" w:hAnsi="Times New Roman" w:cs="Times New Roman"/>
          <w:lang w:eastAsia="hr-HR"/>
        </w:rPr>
        <w:t>15.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 sjednici održanoj dana   </w:t>
      </w:r>
      <w:r w:rsidR="0098642C">
        <w:rPr>
          <w:rFonts w:ascii="Times New Roman" w:eastAsia="Times New Roman" w:hAnsi="Times New Roman" w:cs="Times New Roman"/>
          <w:lang w:eastAsia="hr-HR"/>
        </w:rPr>
        <w:t>11.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prosinca 201</w:t>
      </w:r>
      <w:r w:rsidR="00336B24">
        <w:rPr>
          <w:rFonts w:ascii="Times New Roman" w:eastAsia="Times New Roman" w:hAnsi="Times New Roman" w:cs="Times New Roman"/>
          <w:lang w:eastAsia="hr-HR"/>
        </w:rPr>
        <w:t>5</w:t>
      </w:r>
      <w:r w:rsidRPr="00A41FDB">
        <w:rPr>
          <w:rFonts w:ascii="Times New Roman" w:eastAsia="Times New Roman" w:hAnsi="Times New Roman" w:cs="Times New Roman"/>
          <w:lang w:eastAsia="hr-HR"/>
        </w:rPr>
        <w:t>.g.  donijelo je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PROGRAM </w:t>
      </w: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gradnje objekata i uređaja komunalne infrastrukture  </w:t>
      </w:r>
    </w:p>
    <w:p w:rsidR="00A41FDB" w:rsidRPr="00A41FDB" w:rsidRDefault="00A41FDB" w:rsidP="00A41F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u Općini Veliko </w:t>
      </w:r>
      <w:proofErr w:type="spellStart"/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Trgovišće</w:t>
      </w:r>
      <w:proofErr w:type="spellEnd"/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 za 201</w:t>
      </w:r>
      <w:r w:rsidR="00635F98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1.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Ovim Programom određuje se gradnja objekata i uređaja komunalne infrastrukture na području Općine Veliko </w:t>
      </w:r>
      <w:proofErr w:type="spellStart"/>
      <w:r w:rsidRPr="00A41FDB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A41FDB">
        <w:rPr>
          <w:rFonts w:ascii="Times New Roman" w:eastAsia="Times New Roman" w:hAnsi="Times New Roman" w:cs="Times New Roman"/>
          <w:lang w:eastAsia="hr-HR"/>
        </w:rPr>
        <w:t xml:space="preserve"> za 201</w:t>
      </w:r>
      <w:r w:rsidR="00635F98">
        <w:rPr>
          <w:rFonts w:ascii="Times New Roman" w:eastAsia="Times New Roman" w:hAnsi="Times New Roman" w:cs="Times New Roman"/>
          <w:lang w:eastAsia="hr-HR"/>
        </w:rPr>
        <w:t>6</w:t>
      </w:r>
      <w:r w:rsidRPr="00A41FDB">
        <w:rPr>
          <w:rFonts w:ascii="Times New Roman" w:eastAsia="Times New Roman" w:hAnsi="Times New Roman" w:cs="Times New Roman"/>
          <w:lang w:eastAsia="hr-HR"/>
        </w:rPr>
        <w:t>.godinu i to :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Izgradnja nerazvrstanih cesta</w:t>
      </w:r>
    </w:p>
    <w:p w:rsidR="00A41FDB" w:rsidRPr="00A41FDB" w:rsidRDefault="00A41FDB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Izgradnja javne rasvjete</w:t>
      </w:r>
    </w:p>
    <w:p w:rsidR="00A41FDB" w:rsidRPr="00A41FDB" w:rsidRDefault="00A41FDB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Izgradnja mrtvačnice na groblju</w:t>
      </w: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2.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Građenje objekata i uređaja komunalne infrastrukture iz članka 1.ovog Programa financirat će se iz : </w:t>
      </w:r>
    </w:p>
    <w:p w:rsidR="00A41FDB" w:rsidRPr="00A41FDB" w:rsidRDefault="00A41FDB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- komunalnog doprinosa, </w:t>
      </w:r>
    </w:p>
    <w:p w:rsidR="00A41FDB" w:rsidRPr="00A41FDB" w:rsidRDefault="00A41FDB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- naknade za koncesiju</w:t>
      </w:r>
    </w:p>
    <w:p w:rsidR="00A41FDB" w:rsidRPr="00A41FDB" w:rsidRDefault="00A41FDB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- sredstava Proračuna i  </w:t>
      </w:r>
    </w:p>
    <w:p w:rsidR="00A41FDB" w:rsidRPr="00A41FDB" w:rsidRDefault="00A41FDB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- potpore građana.  </w:t>
      </w:r>
    </w:p>
    <w:p w:rsidR="00A41FDB" w:rsidRPr="00A41FDB" w:rsidRDefault="00A41FDB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3.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Ovaj program sadrži opis poslova s procjenom troškova za gradnju pojedinih objekata i uređaja komunalne infrastrukture iz članka 1.ovog programa.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U 201</w:t>
      </w:r>
      <w:r w:rsidR="00635F98">
        <w:rPr>
          <w:rFonts w:ascii="Times New Roman" w:eastAsia="Times New Roman" w:hAnsi="Times New Roman" w:cs="Times New Roman"/>
          <w:lang w:eastAsia="hr-HR"/>
        </w:rPr>
        <w:t>6</w:t>
      </w:r>
      <w:r w:rsidRPr="00A41FDB">
        <w:rPr>
          <w:rFonts w:ascii="Times New Roman" w:eastAsia="Times New Roman" w:hAnsi="Times New Roman" w:cs="Times New Roman"/>
          <w:lang w:eastAsia="hr-HR"/>
        </w:rPr>
        <w:t>. godini planira se gradnja sljedećih objekata i uređaja komunalne infrastrukture: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78"/>
        <w:gridCol w:w="1799"/>
        <w:gridCol w:w="2159"/>
      </w:tblGrid>
      <w:tr w:rsidR="00A41FDB" w:rsidRPr="00A41FDB" w:rsidTr="00657A45">
        <w:trPr>
          <w:trHeight w:val="572"/>
        </w:trPr>
        <w:tc>
          <w:tcPr>
            <w:tcW w:w="2518" w:type="dxa"/>
          </w:tcPr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OBJEKT ILI UREĐAJ KOMUNALNE INFRASTRUKTURE</w:t>
            </w:r>
          </w:p>
        </w:tc>
        <w:tc>
          <w:tcPr>
            <w:tcW w:w="1978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1799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2159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PLANIRANO PRORAČUNOM</w:t>
            </w:r>
          </w:p>
        </w:tc>
      </w:tr>
      <w:tr w:rsidR="00A41FDB" w:rsidRPr="00A41FDB" w:rsidTr="00657A45">
        <w:trPr>
          <w:trHeight w:val="1470"/>
        </w:trPr>
        <w:tc>
          <w:tcPr>
            <w:tcW w:w="2518" w:type="dxa"/>
          </w:tcPr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GRAĐENJE NERAZVRSTANIH CESTA</w:t>
            </w:r>
          </w:p>
        </w:tc>
        <w:tc>
          <w:tcPr>
            <w:tcW w:w="1978" w:type="dxa"/>
          </w:tcPr>
          <w:p w:rsidR="00A41FDB" w:rsidRPr="00A41FDB" w:rsidRDefault="00A41FDB" w:rsidP="00F339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</w:p>
          <w:p w:rsidR="00A41FDB" w:rsidRDefault="00A41FDB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Zelengaj</w:t>
            </w:r>
            <w:proofErr w:type="spellEnd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Halambeki</w:t>
            </w:r>
            <w:proofErr w:type="spellEnd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450 m</w:t>
            </w:r>
            <w:r w:rsidRPr="00A41FDB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8A1066" w:rsidRDefault="008A106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</w:p>
          <w:p w:rsidR="008A1066" w:rsidRDefault="009D5902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Domahovo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–odvojak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Cvetkovići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Peharci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520 </w:t>
            </w:r>
          </w:p>
          <w:p w:rsidR="009D5902" w:rsidRDefault="009D5902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 xml:space="preserve">2 </w:t>
            </w:r>
          </w:p>
          <w:p w:rsidR="008A1066" w:rsidRDefault="008A106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</w:p>
          <w:p w:rsidR="008A1066" w:rsidRDefault="008A106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Domahovo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Haci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Krapinci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 w:rsidR="00F3393E">
              <w:rPr>
                <w:rFonts w:ascii="Times New Roman" w:eastAsia="Times New Roman" w:hAnsi="Times New Roman" w:cs="Times New Roman"/>
                <w:lang w:eastAsia="hr-HR"/>
              </w:rPr>
              <w:t xml:space="preserve"> 950 m</w:t>
            </w:r>
            <w:r w:rsidR="00F3393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8A1066" w:rsidRPr="008A1066" w:rsidRDefault="008A106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D5902" w:rsidRDefault="009D5902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Ravnice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Štefanovići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650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 xml:space="preserve">2 </w:t>
            </w:r>
          </w:p>
          <w:p w:rsidR="008A1066" w:rsidRDefault="008A106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D5902" w:rsidRDefault="009D5902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Jalšje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</w:t>
            </w:r>
            <w:r w:rsidR="008A1066">
              <w:rPr>
                <w:rFonts w:ascii="Times New Roman" w:eastAsia="Times New Roman" w:hAnsi="Times New Roman" w:cs="Times New Roman"/>
                <w:lang w:eastAsia="hr-HR"/>
              </w:rPr>
              <w:t xml:space="preserve"> pri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laz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Dejanović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Šafranko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310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8A1066" w:rsidRDefault="008A106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</w:p>
          <w:p w:rsidR="008A1066" w:rsidRDefault="008A106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Jalšje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prilaz Balija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 w:rsidR="00F3393E">
              <w:rPr>
                <w:rFonts w:ascii="Times New Roman" w:eastAsia="Times New Roman" w:hAnsi="Times New Roman" w:cs="Times New Roman"/>
                <w:lang w:eastAsia="hr-HR"/>
              </w:rPr>
              <w:t xml:space="preserve"> 120 m</w:t>
            </w:r>
            <w:r w:rsidR="00F3393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8A1066" w:rsidRPr="008A1066" w:rsidRDefault="008A1066" w:rsidP="008A10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D5902" w:rsidRDefault="009D5902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odvojak Kramarić-Turčić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F3393E">
              <w:rPr>
                <w:rFonts w:ascii="Times New Roman" w:eastAsia="Times New Roman" w:hAnsi="Times New Roman" w:cs="Times New Roman"/>
                <w:lang w:eastAsia="hr-HR"/>
              </w:rPr>
              <w:t>190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8A1066" w:rsidRDefault="008A106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</w:p>
          <w:p w:rsidR="009D5902" w:rsidRPr="00F3393E" w:rsidRDefault="009D5902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odvojak Leš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 w:rsidR="00F3393E">
              <w:rPr>
                <w:rFonts w:ascii="Times New Roman" w:eastAsia="Times New Roman" w:hAnsi="Times New Roman" w:cs="Times New Roman"/>
                <w:lang w:eastAsia="hr-HR"/>
              </w:rPr>
              <w:t xml:space="preserve"> 490 m</w:t>
            </w:r>
            <w:r w:rsidR="00F3393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 xml:space="preserve">2 </w:t>
            </w:r>
          </w:p>
          <w:p w:rsidR="009D5902" w:rsidRDefault="009D5902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D5902" w:rsidRDefault="008A1066" w:rsidP="009D590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odvojak Bogović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 w:rsidR="00F3393E">
              <w:rPr>
                <w:rFonts w:ascii="Times New Roman" w:eastAsia="Times New Roman" w:hAnsi="Times New Roman" w:cs="Times New Roman"/>
                <w:lang w:eastAsia="hr-HR"/>
              </w:rPr>
              <w:t xml:space="preserve"> 690 m</w:t>
            </w:r>
            <w:r w:rsidR="00F3393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8A1066" w:rsidRDefault="008A1066" w:rsidP="008A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A1066" w:rsidRDefault="008A1066" w:rsidP="008A10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odvojak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Meglić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Janđel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 w:rsidR="00F3393E">
              <w:rPr>
                <w:rFonts w:ascii="Times New Roman" w:eastAsia="Times New Roman" w:hAnsi="Times New Roman" w:cs="Times New Roman"/>
                <w:lang w:eastAsia="hr-HR"/>
              </w:rPr>
              <w:t xml:space="preserve"> 350 m</w:t>
            </w:r>
            <w:r w:rsidR="00F3393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  <w:p w:rsidR="008A1066" w:rsidRPr="008A1066" w:rsidRDefault="008A1066" w:rsidP="008A1066">
            <w:pPr>
              <w:pStyle w:val="Odlomakpopisa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33825" w:rsidRPr="00F3393E" w:rsidRDefault="008A1066" w:rsidP="00F3393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Družilovec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Sv</w:t>
            </w:r>
            <w:r w:rsidR="0033382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Juraj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33825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333825"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 w:rsidR="00333825">
              <w:rPr>
                <w:rFonts w:ascii="Times New Roman" w:eastAsia="Times New Roman" w:hAnsi="Times New Roman" w:cs="Times New Roman"/>
                <w:lang w:eastAsia="hr-HR"/>
              </w:rPr>
              <w:t xml:space="preserve"> 3100 m</w:t>
            </w:r>
            <w:r w:rsidR="00333825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 xml:space="preserve">2 </w:t>
            </w:r>
          </w:p>
          <w:p w:rsidR="00333825" w:rsidRPr="008A1066" w:rsidRDefault="00333825" w:rsidP="008A10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Jezero Klanječko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Sv.Juraj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3700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A41FDB" w:rsidRPr="00A41FDB" w:rsidRDefault="00A41FDB" w:rsidP="00F339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Default="00A41FDB" w:rsidP="00725D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  <w:r w:rsidRPr="00725D95">
              <w:rPr>
                <w:rFonts w:ascii="Times New Roman" w:eastAsia="Times New Roman" w:hAnsi="Times New Roman" w:cs="Times New Roman"/>
                <w:lang w:eastAsia="hr-HR"/>
              </w:rPr>
              <w:t xml:space="preserve">-Veliko </w:t>
            </w:r>
            <w:proofErr w:type="spellStart"/>
            <w:r w:rsidRPr="00725D95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 w:rsidRPr="00725D95">
              <w:rPr>
                <w:rFonts w:ascii="Times New Roman" w:eastAsia="Times New Roman" w:hAnsi="Times New Roman" w:cs="Times New Roman"/>
                <w:lang w:eastAsia="hr-HR"/>
              </w:rPr>
              <w:t xml:space="preserve"> – ul.K.M.Franje </w:t>
            </w:r>
            <w:proofErr w:type="spellStart"/>
            <w:r w:rsidRPr="00725D95"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 w:rsidRPr="00725D95">
              <w:rPr>
                <w:rFonts w:ascii="Times New Roman" w:eastAsia="Times New Roman" w:hAnsi="Times New Roman" w:cs="Times New Roman"/>
                <w:lang w:eastAsia="hr-HR"/>
              </w:rPr>
              <w:t xml:space="preserve"> 540 m</w:t>
            </w:r>
            <w:r w:rsidRPr="00725D95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725D95" w:rsidRDefault="00725D95" w:rsidP="00725D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</w:p>
          <w:p w:rsidR="00725D95" w:rsidRPr="00725D95" w:rsidRDefault="00725D95" w:rsidP="00725D9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Veliko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ul. A. Mihanovića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300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725D95" w:rsidRDefault="00725D95" w:rsidP="0072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25D95" w:rsidRPr="00725D95" w:rsidRDefault="00725D95" w:rsidP="00725D9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Mrzlo Polje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Bezavina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2400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725D95" w:rsidRPr="00725D95" w:rsidRDefault="00725D95" w:rsidP="00725D95">
            <w:pPr>
              <w:pStyle w:val="Odlomakpopisa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25D95" w:rsidRPr="00725D95" w:rsidRDefault="00725D95" w:rsidP="00725D9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V.Erpenja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kod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Polanovića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550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725D95" w:rsidRPr="00725D95" w:rsidRDefault="00725D95" w:rsidP="00725D95">
            <w:pPr>
              <w:pStyle w:val="Odlomakpopisa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25D95" w:rsidRPr="00725D95" w:rsidRDefault="00725D95" w:rsidP="00725D9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Jalšje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od spomenika </w:t>
            </w:r>
            <w:r w:rsidR="004D1F0F">
              <w:rPr>
                <w:rFonts w:ascii="Times New Roman" w:eastAsia="Times New Roman" w:hAnsi="Times New Roman" w:cs="Times New Roman"/>
                <w:lang w:eastAsia="hr-HR"/>
              </w:rPr>
              <w:t>NOB-u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prema DC</w:t>
            </w:r>
            <w:r w:rsidR="004D1F0F">
              <w:rPr>
                <w:rFonts w:ascii="Times New Roman" w:eastAsia="Times New Roman" w:hAnsi="Times New Roman" w:cs="Times New Roman"/>
                <w:lang w:eastAsia="hr-HR"/>
              </w:rPr>
              <w:t xml:space="preserve"> 507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650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  <w:r w:rsidRPr="00725D9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A41FDB" w:rsidRPr="00A41FDB" w:rsidRDefault="00A41FDB" w:rsidP="00A41FD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</w:p>
          <w:p w:rsidR="00A41FDB" w:rsidRPr="00A41FDB" w:rsidRDefault="00635F98" w:rsidP="00A41FD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A41FDB" w:rsidRPr="00A41FDB" w:rsidRDefault="00A41FDB" w:rsidP="00A41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99" w:type="dxa"/>
          </w:tcPr>
          <w:p w:rsidR="00A41FDB" w:rsidRPr="00A41FDB" w:rsidRDefault="00A41FDB" w:rsidP="00A41FD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modernizacija – asfaltiranje cesta sa izvođenjem podloge</w:t>
            </w:r>
          </w:p>
        </w:tc>
        <w:tc>
          <w:tcPr>
            <w:tcW w:w="2159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6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35F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D650A2">
              <w:rPr>
                <w:rFonts w:ascii="Times New Roman" w:eastAsia="Times New Roman" w:hAnsi="Times New Roman" w:cs="Times New Roman"/>
                <w:lang w:eastAsia="hr-HR"/>
              </w:rPr>
              <w:t>1.250.000,00</w:t>
            </w:r>
          </w:p>
        </w:tc>
      </w:tr>
      <w:tr w:rsidR="00A41FDB" w:rsidRPr="00A41FDB" w:rsidTr="00657A45">
        <w:trPr>
          <w:trHeight w:val="143"/>
        </w:trPr>
        <w:tc>
          <w:tcPr>
            <w:tcW w:w="2518" w:type="dxa"/>
          </w:tcPr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GRAĐENJE – MODERNIZACIJA JAVNE RASVJETE</w:t>
            </w:r>
          </w:p>
        </w:tc>
        <w:tc>
          <w:tcPr>
            <w:tcW w:w="1978" w:type="dxa"/>
          </w:tcPr>
          <w:p w:rsidR="00A41FDB" w:rsidRPr="00A41FDB" w:rsidRDefault="00A41FDB" w:rsidP="00A41F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Mrzlo Polje</w:t>
            </w:r>
          </w:p>
          <w:p w:rsidR="00A41FDB" w:rsidRPr="00A41FDB" w:rsidRDefault="00A41FDB" w:rsidP="00A41F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Bezavina</w:t>
            </w:r>
            <w:proofErr w:type="spellEnd"/>
          </w:p>
          <w:p w:rsidR="00A41FDB" w:rsidRPr="00A41FDB" w:rsidRDefault="00A41FDB" w:rsidP="00A41F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Dubrovčan</w:t>
            </w:r>
            <w:proofErr w:type="spellEnd"/>
          </w:p>
          <w:p w:rsidR="00A41FDB" w:rsidRPr="00A41FDB" w:rsidRDefault="00A41FDB" w:rsidP="00A41F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Turnišće</w:t>
            </w:r>
            <w:proofErr w:type="spellEnd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Klanječko</w:t>
            </w: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99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Modernizacija javne rasvjete</w:t>
            </w:r>
          </w:p>
        </w:tc>
        <w:tc>
          <w:tcPr>
            <w:tcW w:w="2159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A41FDB" w:rsidRPr="00A41FDB" w:rsidTr="00657A45">
        <w:trPr>
          <w:trHeight w:val="1152"/>
        </w:trPr>
        <w:tc>
          <w:tcPr>
            <w:tcW w:w="2518" w:type="dxa"/>
          </w:tcPr>
          <w:p w:rsidR="00A41FDB" w:rsidRPr="00A41FDB" w:rsidRDefault="00A41FDB" w:rsidP="00D650A2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IZGRADNJA INFRASTRUKTURE </w:t>
            </w:r>
            <w:r w:rsidR="00D650A2">
              <w:rPr>
                <w:rFonts w:ascii="Times New Roman" w:eastAsia="Times New Roman" w:hAnsi="Times New Roman" w:cs="Times New Roman"/>
                <w:lang w:eastAsia="hr-HR"/>
              </w:rPr>
              <w:t xml:space="preserve"> PRILAZA GOSPODARSKOJ ZONI I U</w:t>
            </w: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ZON</w:t>
            </w:r>
            <w:r w:rsidR="00D650A2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</w:p>
        </w:tc>
        <w:tc>
          <w:tcPr>
            <w:tcW w:w="1978" w:type="dxa"/>
          </w:tcPr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Veliko </w:t>
            </w: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</w:p>
        </w:tc>
        <w:tc>
          <w:tcPr>
            <w:tcW w:w="1799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Izgradnja infrastrukture</w:t>
            </w:r>
          </w:p>
        </w:tc>
        <w:tc>
          <w:tcPr>
            <w:tcW w:w="2159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350.000,00</w:t>
            </w: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41FDB" w:rsidRPr="00A41FDB" w:rsidTr="00657A45">
        <w:trPr>
          <w:trHeight w:val="1069"/>
        </w:trPr>
        <w:tc>
          <w:tcPr>
            <w:tcW w:w="2518" w:type="dxa"/>
          </w:tcPr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GRAĐENJE INFRASTRUKT.   OBJEKATA NA GROBLJU    </w:t>
            </w:r>
          </w:p>
        </w:tc>
        <w:tc>
          <w:tcPr>
            <w:tcW w:w="1978" w:type="dxa"/>
          </w:tcPr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Velika </w:t>
            </w: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Erpenja</w:t>
            </w:r>
            <w:proofErr w:type="spellEnd"/>
          </w:p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99" w:type="dxa"/>
          </w:tcPr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Izgradnja mrtvačnice </w:t>
            </w:r>
          </w:p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</w:tcPr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A41FDB" w:rsidRPr="00A41FDB" w:rsidRDefault="00A41FDB" w:rsidP="00D6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D1F0F">
              <w:rPr>
                <w:rFonts w:ascii="Times New Roman" w:eastAsia="Times New Roman" w:hAnsi="Times New Roman" w:cs="Times New Roman"/>
                <w:lang w:eastAsia="hr-HR"/>
              </w:rPr>
              <w:t>1.000.000,00</w:t>
            </w:r>
            <w:r w:rsidR="00D650A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A41FDB" w:rsidRPr="00A41FDB" w:rsidTr="00657A45">
        <w:trPr>
          <w:trHeight w:val="705"/>
        </w:trPr>
        <w:tc>
          <w:tcPr>
            <w:tcW w:w="2518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IDEJNA RJEŠENJA - NADZOR</w:t>
            </w:r>
          </w:p>
        </w:tc>
        <w:tc>
          <w:tcPr>
            <w:tcW w:w="1978" w:type="dxa"/>
          </w:tcPr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99" w:type="dxa"/>
          </w:tcPr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</w:tcPr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D65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D650A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D1F0F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</w:tbl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4.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Izmjene i dopune ovog programa usklađivat će se prema potrebama i interesima korisnika u skladu sa proračunskim mogućnostima.</w:t>
      </w:r>
    </w:p>
    <w:p w:rsidR="00A41FDB" w:rsidRPr="00A41FDB" w:rsidRDefault="00A41FDB" w:rsidP="004D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Za realizaciju radova iz ovog programa u 201</w:t>
      </w:r>
      <w:r w:rsidR="00D650A2">
        <w:rPr>
          <w:rFonts w:ascii="Times New Roman" w:eastAsia="Times New Roman" w:hAnsi="Times New Roman" w:cs="Times New Roman"/>
          <w:lang w:eastAsia="hr-HR"/>
        </w:rPr>
        <w:t>6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. godini planiraju se ukupna sredstva u iznosu od     </w:t>
      </w:r>
      <w:r w:rsidR="004D1F0F">
        <w:rPr>
          <w:rFonts w:ascii="Times New Roman" w:eastAsia="Times New Roman" w:hAnsi="Times New Roman" w:cs="Times New Roman"/>
          <w:lang w:eastAsia="hr-HR"/>
        </w:rPr>
        <w:t>2.680.000,00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 kn u Proračunu općine Veliko </w:t>
      </w:r>
      <w:proofErr w:type="spellStart"/>
      <w:r w:rsidRPr="00A41FDB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A41FDB">
        <w:rPr>
          <w:rFonts w:ascii="Times New Roman" w:eastAsia="Times New Roman" w:hAnsi="Times New Roman" w:cs="Times New Roman"/>
          <w:lang w:eastAsia="hr-HR"/>
        </w:rPr>
        <w:t xml:space="preserve"> za 201</w:t>
      </w:r>
      <w:r w:rsidR="00D650A2">
        <w:rPr>
          <w:rFonts w:ascii="Times New Roman" w:eastAsia="Times New Roman" w:hAnsi="Times New Roman" w:cs="Times New Roman"/>
          <w:lang w:eastAsia="hr-HR"/>
        </w:rPr>
        <w:t>6</w:t>
      </w:r>
      <w:r w:rsidRPr="00A41FDB">
        <w:rPr>
          <w:rFonts w:ascii="Times New Roman" w:eastAsia="Times New Roman" w:hAnsi="Times New Roman" w:cs="Times New Roman"/>
          <w:lang w:eastAsia="hr-HR"/>
        </w:rPr>
        <w:t>. godinu.</w:t>
      </w:r>
      <w:r w:rsidR="004D1F0F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5.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Ovaj Program  sastavni je dio Proračuna Općine  za 201</w:t>
      </w:r>
      <w:r w:rsidR="00D650A2">
        <w:rPr>
          <w:rFonts w:ascii="Times New Roman" w:eastAsia="Times New Roman" w:hAnsi="Times New Roman" w:cs="Times New Roman"/>
          <w:lang w:eastAsia="hr-HR"/>
        </w:rPr>
        <w:t>6</w:t>
      </w:r>
      <w:r w:rsidRPr="00A41FDB">
        <w:rPr>
          <w:rFonts w:ascii="Times New Roman" w:eastAsia="Times New Roman" w:hAnsi="Times New Roman" w:cs="Times New Roman"/>
          <w:lang w:eastAsia="hr-HR"/>
        </w:rPr>
        <w:t>.godinu.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6.</w:t>
      </w: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Ovaj Programa s</w:t>
      </w:r>
      <w:r w:rsidR="004D1F0F">
        <w:rPr>
          <w:rFonts w:ascii="Times New Roman" w:eastAsia="Times New Roman" w:hAnsi="Times New Roman" w:cs="Times New Roman"/>
          <w:lang w:eastAsia="hr-HR"/>
        </w:rPr>
        <w:t xml:space="preserve">tupa na snagu osmog dana nakon 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objave, a  objavit će se u „Službenom glasniku Krapinsko – zagorske županije“.</w:t>
      </w: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  <w:t>PREDSJEDNIK OPĆINSKOG</w:t>
      </w: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Mladen Horvatin </w:t>
      </w:r>
    </w:p>
    <w:p w:rsidR="00A41FDB" w:rsidRPr="00A41FDB" w:rsidRDefault="00A41FDB" w:rsidP="00A41FDB">
      <w:pPr>
        <w:rPr>
          <w:rFonts w:ascii="Calibri" w:eastAsia="Calibri" w:hAnsi="Calibri" w:cs="Times New Roman"/>
        </w:rPr>
      </w:pPr>
    </w:p>
    <w:p w:rsidR="00A41FDB" w:rsidRPr="00A41FDB" w:rsidRDefault="00A41FDB" w:rsidP="00A41FDB">
      <w:pPr>
        <w:rPr>
          <w:rFonts w:ascii="Calibri" w:eastAsia="Calibri" w:hAnsi="Calibri" w:cs="Times New Roman"/>
        </w:rPr>
      </w:pPr>
    </w:p>
    <w:p w:rsidR="00F679BD" w:rsidRDefault="00F679BD"/>
    <w:sectPr w:rsidR="00F679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6158">
      <w:pPr>
        <w:spacing w:after="0" w:line="240" w:lineRule="auto"/>
      </w:pPr>
      <w:r>
        <w:separator/>
      </w:r>
    </w:p>
  </w:endnote>
  <w:endnote w:type="continuationSeparator" w:id="0">
    <w:p w:rsidR="00000000" w:rsidRDefault="00D2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8E" w:rsidRDefault="004D1F0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26158">
      <w:rPr>
        <w:noProof/>
      </w:rPr>
      <w:t>1</w:t>
    </w:r>
    <w:r>
      <w:fldChar w:fldCharType="end"/>
    </w:r>
  </w:p>
  <w:p w:rsidR="00CF128E" w:rsidRDefault="00D261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6158">
      <w:pPr>
        <w:spacing w:after="0" w:line="240" w:lineRule="auto"/>
      </w:pPr>
      <w:r>
        <w:separator/>
      </w:r>
    </w:p>
  </w:footnote>
  <w:footnote w:type="continuationSeparator" w:id="0">
    <w:p w:rsidR="00000000" w:rsidRDefault="00D2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BF687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C27C3"/>
    <w:multiLevelType w:val="hybridMultilevel"/>
    <w:tmpl w:val="24984636"/>
    <w:lvl w:ilvl="0" w:tplc="3DDEFA20">
      <w:start w:val="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63D0E5C"/>
    <w:multiLevelType w:val="hybridMultilevel"/>
    <w:tmpl w:val="6E96145E"/>
    <w:lvl w:ilvl="0" w:tplc="A93AC6FC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7DB265C0"/>
    <w:multiLevelType w:val="hybridMultilevel"/>
    <w:tmpl w:val="08B67EB4"/>
    <w:lvl w:ilvl="0" w:tplc="425E8C7C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DB"/>
    <w:rsid w:val="00333825"/>
    <w:rsid w:val="00336B24"/>
    <w:rsid w:val="004D1F0F"/>
    <w:rsid w:val="00635F98"/>
    <w:rsid w:val="00725D95"/>
    <w:rsid w:val="008A1066"/>
    <w:rsid w:val="0098642C"/>
    <w:rsid w:val="009D5902"/>
    <w:rsid w:val="00A41FDB"/>
    <w:rsid w:val="00D26158"/>
    <w:rsid w:val="00D650A2"/>
    <w:rsid w:val="00F3393E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41FD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41FD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3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41FD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41FD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3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2015-12-14T09:12:00Z</cp:lastPrinted>
  <dcterms:created xsi:type="dcterms:W3CDTF">2015-12-04T09:18:00Z</dcterms:created>
  <dcterms:modified xsi:type="dcterms:W3CDTF">2015-12-14T09:13:00Z</dcterms:modified>
</cp:coreProperties>
</file>