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DA5D58" w:rsidTr="00DA5D5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83213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Veliko Trgovišće</w:t>
                  </w: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DA5D58">
            <w:pPr>
              <w:pStyle w:val="EmptyCellLayoutStyle"/>
              <w:spacing w:after="0" w:line="240" w:lineRule="auto"/>
            </w:pPr>
            <w:r>
              <w:t xml:space="preserve"> </w:t>
            </w: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83213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83213B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26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83213B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83213B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83213B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26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83213B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26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83213B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DA5D58" w:rsidP="00DA5D58">
                  <w:pPr>
                    <w:spacing w:after="0" w:line="240" w:lineRule="auto"/>
                    <w:jc w:val="center"/>
                  </w:pPr>
                  <w:r>
                    <w:t xml:space="preserve">                                                                                               Članak 2.</w:t>
                  </w:r>
                </w:p>
                <w:p w:rsidR="00DA5D58" w:rsidRDefault="00DA5D58" w:rsidP="00DA5D58">
                  <w:pPr>
                    <w:spacing w:after="0" w:line="240" w:lineRule="auto"/>
                    <w:jc w:val="center"/>
                  </w:pPr>
                  <w:r>
                    <w:t>Rashodi i izdaci u posebnom dijelu proračuna raspoređeni su po organizacijskoj, programskoj i ekonomskoj klasifikaciji:</w:t>
                  </w: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551" w:type="dxa"/>
          </w:tcPr>
          <w:p w:rsidR="0083213B" w:rsidRDefault="00DA5D58">
            <w:pPr>
              <w:pStyle w:val="EmptyCellLayoutStyle"/>
              <w:spacing w:after="0" w:line="240" w:lineRule="auto"/>
            </w:pPr>
            <w:r>
              <w:t>xxxxxxx</w:t>
            </w: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26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83213B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213B" w:rsidRDefault="0083213B">
                  <w:pPr>
                    <w:spacing w:after="0" w:line="240" w:lineRule="auto"/>
                  </w:pP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168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83213B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13B" w:rsidRDefault="00CD788E" w:rsidP="00DA5D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 </w:t>
                  </w:r>
                  <w:r w:rsidR="00DA5D58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IZMJENA I DOPUNA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ZA 2018. </w:t>
                  </w: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28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83213B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13B" w:rsidRPr="00DA5D58" w:rsidRDefault="00CD788E">
                  <w:pPr>
                    <w:spacing w:after="0" w:line="240" w:lineRule="auto"/>
                    <w:jc w:val="center"/>
                  </w:pPr>
                  <w:r w:rsidRPr="00DA5D58"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83213B">
        <w:trPr>
          <w:trHeight w:val="623"/>
        </w:trPr>
        <w:tc>
          <w:tcPr>
            <w:tcW w:w="765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  <w:tr w:rsidR="00DA5D58" w:rsidTr="00DA5D58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83213B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18.877.000,00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23.987.000,00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izvori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Rezultat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RADA VIJEĆA I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Donošenje akata i mjera iz djelokruga predstavničkog, izvršnog tijela i mjesne samouprave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124.100,00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Tekuća zaliha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15.987.600,00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5.295.000,00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21.282.600,00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  P03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2.178.000,00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 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zgrada za redovno korištenje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i energetska obnova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GOSPODARSTVO I 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2.254.000,00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2.254.000,00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Biciklistička staza "Zagorska bajka"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Kupnja zemljišta i izgradnja poslovno-stambene zgrade u V.Trgovišću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razvoja infrastrukture širokopojasnog pristupa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kamata na poduzetničke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Sredstva za funkcioniranje LAG-a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malog i srednjeg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1.858.000,00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8.403.000,00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i drugih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klizišta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526,92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uređaje i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5.453.000,00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2.909.000,00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asfaltiranje cesta i nogostupa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vodoopskrbe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odvodnje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nerazvrstane ceste Družilovec - Sv.Juraj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Kapitalni projekt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Modernizacija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mrtvačnice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postrojenjima i opremi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nelegalnih odlagališta smeća i odvoz velikog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Higijeničarska služba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skloništa za životinje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Provedba kontrole mikročipiranja pasa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130,92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predškolskog odgoja izvan područja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44485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6.035.000,00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6.035.000,00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6.035.000,00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50.300,00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140.700,00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- dogradnja i opremanje Dječjeg vrtića Rožica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3.580.000,00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 i vanjskih terena Dječjeg vrtića Rožice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programa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javnog prijevoza srednjoškolaca i studenata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1.837.600,00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- 21,77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1.437.600,00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kulturno umjetničkih društava i mažoretkinja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Manifestacije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Doma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sakralnih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Europa za građane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ORGANIZACIJA ŠPORTSKIH AKTIVNOSTI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udruga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Športskog centra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športske dvorane u Dubrovčanu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I ZDRAVSTVENE SKRBI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Učeničke i studentske stipendije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u novcu pojedincima i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Humanitarna, zdravstvena i druga skrb kroz udruge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 djelovanju podružnice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umrlih osoba na obdukcije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3213B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3213B" w:rsidRDefault="00CD78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</w:tbl>
          <w:p w:rsidR="0083213B" w:rsidRDefault="0083213B">
            <w:pPr>
              <w:spacing w:after="0" w:line="240" w:lineRule="auto"/>
            </w:pPr>
          </w:p>
        </w:tc>
        <w:tc>
          <w:tcPr>
            <w:tcW w:w="141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3213B" w:rsidRDefault="0083213B">
            <w:pPr>
              <w:pStyle w:val="EmptyCellLayoutStyle"/>
              <w:spacing w:after="0" w:line="240" w:lineRule="auto"/>
            </w:pPr>
          </w:p>
        </w:tc>
      </w:tr>
    </w:tbl>
    <w:p w:rsidR="0083213B" w:rsidRDefault="0083213B">
      <w:pPr>
        <w:spacing w:after="0" w:line="240" w:lineRule="auto"/>
      </w:pPr>
    </w:p>
    <w:p w:rsidR="00B5329F" w:rsidRDefault="00B5329F" w:rsidP="00B5329F">
      <w:pPr>
        <w:spacing w:after="0" w:line="240" w:lineRule="auto"/>
        <w:jc w:val="center"/>
      </w:pPr>
      <w:r>
        <w:t>Članak 3.</w:t>
      </w:r>
    </w:p>
    <w:p w:rsidR="00B5329F" w:rsidRDefault="00B5329F" w:rsidP="00B5329F">
      <w:pPr>
        <w:spacing w:after="0" w:line="240" w:lineRule="auto"/>
        <w:jc w:val="center"/>
      </w:pPr>
      <w:r>
        <w:t xml:space="preserve">I izmjena plana razvojnih programa za 2018. </w:t>
      </w:r>
      <w:r w:rsidR="00A9568A">
        <w:t>g</w:t>
      </w:r>
      <w:bookmarkStart w:id="0" w:name="_GoBack"/>
      <w:bookmarkEnd w:id="0"/>
      <w:r>
        <w:t>odinu čini sastavni dio ove Odluke.</w:t>
      </w:r>
    </w:p>
    <w:p w:rsidR="00B5329F" w:rsidRDefault="00B5329F" w:rsidP="00B5329F">
      <w:pPr>
        <w:spacing w:after="0" w:line="240" w:lineRule="auto"/>
        <w:jc w:val="center"/>
      </w:pPr>
    </w:p>
    <w:p w:rsidR="00B5329F" w:rsidRDefault="00B5329F" w:rsidP="00B5329F">
      <w:pPr>
        <w:spacing w:after="0" w:line="240" w:lineRule="auto"/>
        <w:jc w:val="center"/>
      </w:pPr>
      <w:r>
        <w:t>Članak 4.</w:t>
      </w:r>
    </w:p>
    <w:p w:rsidR="00B5329F" w:rsidRDefault="00B5329F" w:rsidP="00B5329F">
      <w:pPr>
        <w:spacing w:after="0" w:line="240" w:lineRule="auto"/>
        <w:jc w:val="center"/>
      </w:pPr>
      <w:r>
        <w:t>Ova Odluka stupa na snagu prvog dana od dana objave, a objavit će se u Službenom glasniku Krapinsko-Zagorske Županije.</w:t>
      </w:r>
    </w:p>
    <w:p w:rsidR="00B5329F" w:rsidRDefault="00B5329F" w:rsidP="00B5329F">
      <w:pPr>
        <w:spacing w:after="0" w:line="240" w:lineRule="auto"/>
        <w:jc w:val="center"/>
      </w:pPr>
    </w:p>
    <w:p w:rsidR="00B5329F" w:rsidRDefault="00B5329F" w:rsidP="00B5329F">
      <w:pPr>
        <w:spacing w:after="0" w:line="240" w:lineRule="auto"/>
        <w:jc w:val="center"/>
      </w:pPr>
    </w:p>
    <w:p w:rsidR="00B5329F" w:rsidRDefault="00B5329F" w:rsidP="00B532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Predsjednik Općinskog vijeća</w:t>
      </w:r>
    </w:p>
    <w:p w:rsidR="00B5329F" w:rsidRDefault="00B5329F" w:rsidP="00B5329F">
      <w:pPr>
        <w:spacing w:after="0" w:line="240" w:lineRule="auto"/>
        <w:jc w:val="center"/>
      </w:pPr>
    </w:p>
    <w:p w:rsidR="00B5329F" w:rsidRDefault="00B5329F" w:rsidP="00B532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Zlatko Žeinski, dipl.oec.</w:t>
      </w:r>
    </w:p>
    <w:sectPr w:rsidR="00B5329F">
      <w:footerReference w:type="default" r:id="rId8"/>
      <w:pgSz w:w="16837" w:h="11905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8E" w:rsidRDefault="00CD788E">
      <w:pPr>
        <w:spacing w:after="0" w:line="240" w:lineRule="auto"/>
      </w:pPr>
      <w:r>
        <w:separator/>
      </w:r>
    </w:p>
  </w:endnote>
  <w:endnote w:type="continuationSeparator" w:id="0">
    <w:p w:rsidR="00CD788E" w:rsidRDefault="00C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283"/>
    </w:tblGrid>
    <w:tr w:rsidR="0083213B">
      <w:tc>
        <w:tcPr>
          <w:tcW w:w="1700" w:type="dxa"/>
          <w:tcBorders>
            <w:top w:val="single" w:sz="3" w:space="0" w:color="000000"/>
          </w:tcBorders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3213B" w:rsidRDefault="0083213B">
          <w:pPr>
            <w:pStyle w:val="EmptyCellLayoutStyle"/>
            <w:spacing w:after="0" w:line="240" w:lineRule="auto"/>
          </w:pPr>
        </w:p>
      </w:tc>
    </w:tr>
    <w:tr w:rsidR="0083213B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83213B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13B" w:rsidRDefault="00CD78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83213B" w:rsidRDefault="0083213B">
          <w:pPr>
            <w:spacing w:after="0" w:line="240" w:lineRule="auto"/>
          </w:pPr>
        </w:p>
      </w:tc>
      <w:tc>
        <w:tcPr>
          <w:tcW w:w="850" w:type="dxa"/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83213B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13B" w:rsidRDefault="00CD788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12FE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12FE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213B" w:rsidRDefault="0083213B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83213B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213B" w:rsidRDefault="00CD78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83213B" w:rsidRDefault="0083213B">
          <w:pPr>
            <w:spacing w:after="0" w:line="240" w:lineRule="auto"/>
          </w:pPr>
        </w:p>
      </w:tc>
      <w:tc>
        <w:tcPr>
          <w:tcW w:w="85" w:type="dxa"/>
        </w:tcPr>
        <w:p w:rsidR="0083213B" w:rsidRDefault="0083213B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83213B" w:rsidRDefault="0083213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8E" w:rsidRDefault="00CD788E">
      <w:pPr>
        <w:spacing w:after="0" w:line="240" w:lineRule="auto"/>
      </w:pPr>
      <w:r>
        <w:separator/>
      </w:r>
    </w:p>
  </w:footnote>
  <w:footnote w:type="continuationSeparator" w:id="0">
    <w:p w:rsidR="00CD788E" w:rsidRDefault="00C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213B"/>
    <w:rsid w:val="00812FE5"/>
    <w:rsid w:val="0083213B"/>
    <w:rsid w:val="00A9568A"/>
    <w:rsid w:val="00B5329F"/>
    <w:rsid w:val="00CD788E"/>
    <w:rsid w:val="00D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>Hewlett-Packard Company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SNJEŽANA</cp:lastModifiedBy>
  <cp:revision>5</cp:revision>
  <cp:lastPrinted>2018-04-13T11:34:00Z</cp:lastPrinted>
  <dcterms:created xsi:type="dcterms:W3CDTF">2018-04-13T11:21:00Z</dcterms:created>
  <dcterms:modified xsi:type="dcterms:W3CDTF">2018-04-13T11:39:00Z</dcterms:modified>
</cp:coreProperties>
</file>