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433F08" w:rsidTr="00433F08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CB6940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CB6940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CB6940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26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CB6940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CB6940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CB6940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26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CB6940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693790" w:rsidP="00693790">
                  <w:pPr>
                    <w:spacing w:after="0" w:line="240" w:lineRule="auto"/>
                    <w:jc w:val="center"/>
                  </w:pPr>
                  <w:r>
                    <w:t xml:space="preserve">                                                                                                 Članak 2.</w:t>
                  </w: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26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CB6940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693790" w:rsidP="00693790">
                  <w:pPr>
                    <w:spacing w:after="0" w:line="240" w:lineRule="auto"/>
                    <w:jc w:val="both"/>
                  </w:pPr>
                  <w:r>
                    <w:t>Rashodi i izdaci u posebnom dijelu proračuna raspoređeni su po organizacijskoj, programskoj i ekonomskoj klasifikaciji :</w:t>
                  </w: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26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CB6940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6940" w:rsidRDefault="00CB6940">
                  <w:pPr>
                    <w:spacing w:after="0" w:line="240" w:lineRule="auto"/>
                  </w:pP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168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CB6940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940" w:rsidRDefault="00433F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DOPUNA PRORAČUNA ZA 2017. GODINU</w:t>
                  </w: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28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CB6940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6940" w:rsidRDefault="00433F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CB6940">
        <w:trPr>
          <w:trHeight w:val="623"/>
        </w:trPr>
        <w:tc>
          <w:tcPr>
            <w:tcW w:w="765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  <w:tr w:rsidR="00433F08" w:rsidTr="00433F08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CB6940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16.932.000,00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17.762.000,00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OPĆINSKO VIJEĆE 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767.400,00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767.400,00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FINANCIRANJE RADA VIJEĆA I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697.200,00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697.200,00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Donošenje akata i mjera iz djelokruga predstavničkog, izvršnog tijela i mjesne samouprave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697.200,00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697.200,00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Predstavnička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697.200,00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697.200,00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697.200,00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697.200,00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70.200,00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Osnovne funkcije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70.200,00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16.164.600,00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5,13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FF"/>
                      <w:sz w:val="16"/>
                    </w:rPr>
                    <w:t>16.994.600,00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2.044.100,00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2.044.100,00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2.044.100,00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2.044.100,00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1.781.100,00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1.781.100,00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Administrativno, tehničko i stručno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1.345.100,00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1.345.100,00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1.345.100,00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1.345.100,00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559.100,00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170.100,00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Održavanje zgrada za redovno korištenje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136.000,00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Rekonstrukcija i energetska obnova zgrade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Djelatnici na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Djelatnici na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456.000,00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456.000,00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ZAŠTITA OD POŽARA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456.000,00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456.000,00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Zaštita od požara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456.000,00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Zaštita od požara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lastRenderedPageBreak/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GOSPODARSTVO I 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172,92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1.310.000,00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POTICANJE RAZVOJA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172,92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1.310.000,00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Poticanje razvoja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174,74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1.305.000,00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Biciklistička staza "Zagorska bajka"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316.000,00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Kupnja zemljišta i izgradnja poslovno-stambene zgrade u V.Trgovišću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Subvencije kamata na poduzetničke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Poticanje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Sredstva za funkcioniranje LAG-a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Poticanje razvoja malog i srednjeg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Turistička zajednica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Donacije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KOMUNALNA INFRASTRUKTURA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6.955.000,00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6.955.000,00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2.580.000,00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2.580.000,00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2.580.000,00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Održavanje cesta i drugih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1.785.000,00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1.785.000,00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Sanacija klizišta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Rashodi za uređaje i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565.000,00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4.375.000,00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4.375.000,00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2.846.000,00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2.846.000,00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i asfaltiranje cesta i nogostupa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2.546.000,00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2.546.000,00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lastRenderedPageBreak/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objekata i uređaja vodoopskrbe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objekata i uređaja odvodnje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Zemljište za postavu odašiljača za mobilnu telekomunikacijsku mrežu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Razvoj gospodarske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gospodarske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Uređenje groblja i mrtvačnica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1.044.000,00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1.044.000,00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Održavanje groblja i mrtvačnica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464.000,00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groblja i mrtvačnice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580.000,00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postrojenjima i opremi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zaštite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Sanacija nelegalnih odlagališta smeća i odvoz velikog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Higijeničarska služba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 xml:space="preserve">PREDŠKOLSKI ODGOJ 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2.183.900,00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2.183.900,00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Sufinanciranje predškolskog odgoja izvan područja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Proračunski korisnik  44485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DJEČJI VRTIĆ "ROŽICA"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2.178.900,00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2.178.900,00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2.178.900,00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2.178.900,00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2.178.900,00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2.178.900,00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Odgojno i administrativno tehničko osoblje Dječjeg vrtića "Rožica"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1.265.440,00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1.265.440,00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1.265.440,00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1.265.440,00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1.265.440,00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1.265.440,00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851.000,00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16.440,00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750.660,00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750.660,00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750.660,00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750.660,00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750.660,00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750.660,00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188.960,00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188.960,00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4.800,00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Rashodi za nabavu proizvedene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Proširenje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257.000,00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257.000,00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JAVNE POTREBE IZNAD STANDARDA U ŠKOLSTVU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257.000,00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Javne potrebe iznad standarda u školstvu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257.000,00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Sufinanciranje programa osnovne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87.000,00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Sufinanciranje javnog prijevoza srednjoškolaca i studenata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Uređenje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Glava  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3.788.600,00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80C0"/>
                      <w:sz w:val="16"/>
                    </w:rPr>
                    <w:t>3.788.600,00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POTICAJNE MJERE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Poticajne mjere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306.600,00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306.600,00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Javne potrebe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306.600,00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Djelatnost kulturno umjetničkih društava i mažoretkinja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131.600,00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Manifestacije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Uređenje Doma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lastRenderedPageBreak/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Uređenje sakralnih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45.000,00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Europa za građane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ORGANIZACIJA ŠPORTSKIH AKTIVNOSTI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3.063.000,00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3.063.000,00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Javne potrebe u športu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3.063.000,00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3.063.000,00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Sufinanciranje udruga u športu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72.000,00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Uređenje Športskog centra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116.000,00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Izgradnja športske dvorane u Dubrovčanu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2.575.000,00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Glavni program  P14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PROGRAM SOCIJALNE I ZDRAVSTVENE SKRBI I NOVČANE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369.000,00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80C0"/>
                      <w:sz w:val="16"/>
                    </w:rPr>
                    <w:t>369.000,00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Socijalna skrb i novčane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369.000,00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Učeničke i studentske stipendije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124.000,00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Pomoć u novcu pojedincima i obitelji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Humanitarna, zdravstvena i druga skrb kroz udruge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160.000,00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Poticaj djelovanju podružnice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25.000,00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Prijevoz umrlih osoba na obdukcije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8000FF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B69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B6940" w:rsidRDefault="00433F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</w:tbl>
          <w:p w:rsidR="00CB6940" w:rsidRDefault="00CB6940">
            <w:pPr>
              <w:spacing w:after="0" w:line="240" w:lineRule="auto"/>
            </w:pPr>
          </w:p>
        </w:tc>
        <w:tc>
          <w:tcPr>
            <w:tcW w:w="141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B6940" w:rsidRDefault="00CB6940">
            <w:pPr>
              <w:pStyle w:val="EmptyCellLayoutStyle"/>
              <w:spacing w:after="0" w:line="240" w:lineRule="auto"/>
            </w:pPr>
          </w:p>
        </w:tc>
      </w:tr>
    </w:tbl>
    <w:p w:rsidR="00CB6940" w:rsidRDefault="00CB6940">
      <w:pPr>
        <w:spacing w:after="0" w:line="240" w:lineRule="auto"/>
      </w:pPr>
    </w:p>
    <w:p w:rsidR="00296D2A" w:rsidRDefault="00296D2A" w:rsidP="00334DB1">
      <w:pPr>
        <w:spacing w:after="0" w:line="240" w:lineRule="auto"/>
        <w:jc w:val="center"/>
      </w:pPr>
    </w:p>
    <w:p w:rsidR="00334DB1" w:rsidRDefault="00334DB1" w:rsidP="00334DB1">
      <w:pPr>
        <w:spacing w:after="0" w:line="240" w:lineRule="auto"/>
        <w:jc w:val="center"/>
      </w:pPr>
      <w:r>
        <w:t>Članak 3.</w:t>
      </w:r>
    </w:p>
    <w:p w:rsidR="00334DB1" w:rsidRDefault="00334DB1" w:rsidP="00334DB1">
      <w:pPr>
        <w:spacing w:after="0" w:line="240" w:lineRule="auto"/>
        <w:jc w:val="center"/>
      </w:pPr>
    </w:p>
    <w:p w:rsidR="00334DB1" w:rsidRDefault="00334DB1" w:rsidP="00334DB1">
      <w:pPr>
        <w:spacing w:after="0" w:line="240" w:lineRule="auto"/>
        <w:jc w:val="center"/>
      </w:pPr>
      <w:r>
        <w:t>Prilozi:</w:t>
      </w:r>
      <w:r w:rsidR="004E0C7D">
        <w:t xml:space="preserve"> I d</w:t>
      </w:r>
      <w:r>
        <w:t xml:space="preserve">opuna Projekcije proračuna 2017.-2019. opći i posebni dio i </w:t>
      </w:r>
      <w:r w:rsidR="004E0C7D">
        <w:t xml:space="preserve">I </w:t>
      </w:r>
      <w:bookmarkStart w:id="0" w:name="_GoBack"/>
      <w:bookmarkEnd w:id="0"/>
      <w:r w:rsidR="004E0C7D">
        <w:t>d</w:t>
      </w:r>
      <w:r>
        <w:t>opuna plana razvojnih programa 2017.-2019. čine sastavni dio ovog Proračuna.</w:t>
      </w:r>
    </w:p>
    <w:p w:rsidR="00334DB1" w:rsidRDefault="00334DB1" w:rsidP="00296D2A">
      <w:pPr>
        <w:spacing w:after="0" w:line="240" w:lineRule="auto"/>
        <w:jc w:val="center"/>
      </w:pPr>
    </w:p>
    <w:p w:rsidR="00334DB1" w:rsidRDefault="00334DB1" w:rsidP="00334DB1">
      <w:pPr>
        <w:spacing w:after="0" w:line="240" w:lineRule="auto"/>
      </w:pPr>
    </w:p>
    <w:p w:rsidR="00334DB1" w:rsidRDefault="00334DB1" w:rsidP="00296D2A">
      <w:pPr>
        <w:spacing w:after="0" w:line="240" w:lineRule="auto"/>
        <w:jc w:val="center"/>
      </w:pPr>
    </w:p>
    <w:p w:rsidR="00296D2A" w:rsidRDefault="00334DB1" w:rsidP="00296D2A">
      <w:pPr>
        <w:spacing w:after="0" w:line="240" w:lineRule="auto"/>
        <w:jc w:val="center"/>
      </w:pPr>
      <w:r>
        <w:t>Članak 4</w:t>
      </w:r>
      <w:r w:rsidR="00296D2A">
        <w:t>.</w:t>
      </w:r>
    </w:p>
    <w:p w:rsidR="00296D2A" w:rsidRDefault="00296D2A" w:rsidP="00296D2A">
      <w:pPr>
        <w:spacing w:after="0" w:line="240" w:lineRule="auto"/>
        <w:jc w:val="center"/>
      </w:pPr>
    </w:p>
    <w:p w:rsidR="00296D2A" w:rsidRDefault="00296D2A" w:rsidP="00296D2A">
      <w:pPr>
        <w:spacing w:after="0" w:line="240" w:lineRule="auto"/>
        <w:jc w:val="center"/>
      </w:pPr>
      <w:r>
        <w:t>Ova Odluka stupa na snagu prvog dana od dana objave, a objavit će se u Službenom glasniku Krapinsko-Zagorske Županije.</w:t>
      </w:r>
    </w:p>
    <w:p w:rsidR="00296D2A" w:rsidRDefault="00296D2A" w:rsidP="00296D2A">
      <w:pPr>
        <w:spacing w:after="0" w:line="240" w:lineRule="auto"/>
        <w:jc w:val="center"/>
      </w:pPr>
    </w:p>
    <w:p w:rsidR="00296D2A" w:rsidRDefault="00296D2A" w:rsidP="00296D2A">
      <w:pPr>
        <w:spacing w:after="0" w:line="240" w:lineRule="auto"/>
        <w:jc w:val="center"/>
      </w:pPr>
    </w:p>
    <w:p w:rsidR="00334DB1" w:rsidRDefault="00334DB1" w:rsidP="00296D2A">
      <w:pPr>
        <w:spacing w:after="0" w:line="240" w:lineRule="auto"/>
        <w:jc w:val="center"/>
      </w:pPr>
    </w:p>
    <w:p w:rsidR="00296D2A" w:rsidRDefault="00296D2A" w:rsidP="00296D2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Predsjednik Općinskog vijeća</w:t>
      </w:r>
    </w:p>
    <w:p w:rsidR="00296D2A" w:rsidRDefault="00296D2A" w:rsidP="00296D2A">
      <w:pPr>
        <w:spacing w:after="0" w:line="240" w:lineRule="auto"/>
        <w:jc w:val="center"/>
      </w:pPr>
    </w:p>
    <w:p w:rsidR="00296D2A" w:rsidRDefault="00296D2A" w:rsidP="00296D2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Zlatko Žeinski, dipl.oec.</w:t>
      </w:r>
    </w:p>
    <w:sectPr w:rsidR="00296D2A" w:rsidSect="00433F08">
      <w:footerReference w:type="default" r:id="rId8"/>
      <w:pgSz w:w="16839" w:h="11907" w:orient="landscape" w:code="9"/>
      <w:pgMar w:top="566" w:right="283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E9" w:rsidRDefault="00C17DE9">
      <w:pPr>
        <w:spacing w:after="0" w:line="240" w:lineRule="auto"/>
      </w:pPr>
      <w:r>
        <w:separator/>
      </w:r>
    </w:p>
  </w:endnote>
  <w:endnote w:type="continuationSeparator" w:id="0">
    <w:p w:rsidR="00C17DE9" w:rsidRDefault="00C1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283"/>
    </w:tblGrid>
    <w:tr w:rsidR="00433F08">
      <w:tc>
        <w:tcPr>
          <w:tcW w:w="1700" w:type="dxa"/>
          <w:tcBorders>
            <w:top w:val="single" w:sz="3" w:space="0" w:color="000000"/>
          </w:tcBorders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433F08" w:rsidRDefault="00433F08">
          <w:pPr>
            <w:pStyle w:val="EmptyCellLayoutStyle"/>
            <w:spacing w:after="0" w:line="240" w:lineRule="auto"/>
          </w:pPr>
        </w:p>
      </w:tc>
    </w:tr>
    <w:tr w:rsidR="00433F08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433F08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3F08" w:rsidRDefault="00433F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433F08" w:rsidRDefault="00433F08">
          <w:pPr>
            <w:spacing w:after="0" w:line="240" w:lineRule="auto"/>
          </w:pPr>
        </w:p>
      </w:tc>
      <w:tc>
        <w:tcPr>
          <w:tcW w:w="850" w:type="dxa"/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433F08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3F08" w:rsidRDefault="00433F0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E0C7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9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E0C7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9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33F08" w:rsidRDefault="00433F08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433F08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3F08" w:rsidRDefault="00433F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433F08" w:rsidRDefault="00433F08">
          <w:pPr>
            <w:spacing w:after="0" w:line="240" w:lineRule="auto"/>
          </w:pPr>
        </w:p>
      </w:tc>
      <w:tc>
        <w:tcPr>
          <w:tcW w:w="85" w:type="dxa"/>
        </w:tcPr>
        <w:p w:rsidR="00433F08" w:rsidRDefault="00433F0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433F08" w:rsidRDefault="00433F0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E9" w:rsidRDefault="00C17DE9">
      <w:pPr>
        <w:spacing w:after="0" w:line="240" w:lineRule="auto"/>
      </w:pPr>
      <w:r>
        <w:separator/>
      </w:r>
    </w:p>
  </w:footnote>
  <w:footnote w:type="continuationSeparator" w:id="0">
    <w:p w:rsidR="00C17DE9" w:rsidRDefault="00C1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6940"/>
    <w:rsid w:val="00296D2A"/>
    <w:rsid w:val="00334DB1"/>
    <w:rsid w:val="00433F08"/>
    <w:rsid w:val="004E0C7D"/>
    <w:rsid w:val="00693790"/>
    <w:rsid w:val="007878B4"/>
    <w:rsid w:val="008E2CE5"/>
    <w:rsid w:val="00AB268A"/>
    <w:rsid w:val="00C17DE9"/>
    <w:rsid w:val="00C84EA1"/>
    <w:rsid w:val="00C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>Hewlett-Packard Company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SNJEŽANA</cp:lastModifiedBy>
  <cp:revision>7</cp:revision>
  <cp:lastPrinted>2017-06-21T10:07:00Z</cp:lastPrinted>
  <dcterms:created xsi:type="dcterms:W3CDTF">2017-06-21T06:21:00Z</dcterms:created>
  <dcterms:modified xsi:type="dcterms:W3CDTF">2017-06-21T10:16:00Z</dcterms:modified>
</cp:coreProperties>
</file>