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8" w:rsidRDefault="009C41B8" w:rsidP="009C41B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5A0E10">
        <w:rPr>
          <w:noProof/>
          <w:lang w:eastAsia="hr-HR"/>
        </w:rPr>
        <w:drawing>
          <wp:inline distT="0" distB="0" distL="0" distR="0" wp14:anchorId="07168949" wp14:editId="069D5DE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B8" w:rsidRPr="00932AA9" w:rsidRDefault="009C41B8" w:rsidP="009C41B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KRAPINSKO - ZAGORSKA ŽUPANIJA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OPĆINSKI NAČELNIK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 023-01/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345</w:t>
      </w:r>
    </w:p>
    <w:p w:rsidR="009C41B8" w:rsidRPr="00932AA9" w:rsidRDefault="00560E79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9C41B8"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Trgovišće,  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.20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B32A3">
        <w:rPr>
          <w:rFonts w:ascii="Times New Roman" w:hAnsi="Times New Roman"/>
          <w:sz w:val="24"/>
          <w:szCs w:val="24"/>
          <w:lang w:eastAsia="hr-HR"/>
        </w:rPr>
        <w:tab/>
        <w:t>Na temelju članka 3. stavak 2. Pravilnika o utvrđivanju kriterija i postupaka za dodjelu stipendija učenicima srednjih škola i studentima Općine Veliko Trgovišće ("Službeni glasnik Krapinsko-zagorske županije" br. 15/04., 9/07. i 28/13</w:t>
      </w:r>
      <w:r w:rsidR="003F6C1D">
        <w:rPr>
          <w:rFonts w:ascii="Times New Roman" w:eastAsia="Times New Roman" w:hAnsi="Times New Roman"/>
          <w:sz w:val="24"/>
          <w:szCs w:val="24"/>
          <w:lang w:eastAsia="hr-HR"/>
        </w:rPr>
        <w:t xml:space="preserve">), te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Odluke općinskog načelnika  općine Veliko Trgovišće od  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objavljuje  se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NATJEČAJ ZA DODJELU STIPENDIJA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UČENICIMA SREDNJIH ŠKOLA I REDOVNIM STUDENTIMA    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 ZA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ŠKOLSKU  - AKADEMSKU GODINU 20</w:t>
      </w:r>
      <w:r w:rsidR="000F33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20</w:t>
      </w:r>
      <w:r w:rsidR="00560E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./202</w:t>
      </w:r>
      <w:r w:rsidR="000F33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1</w:t>
      </w: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9C41B8" w:rsidRPr="00EB32A3" w:rsidRDefault="009C41B8" w:rsidP="009C41B8">
      <w:pPr>
        <w:tabs>
          <w:tab w:val="left" w:pos="8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Raspisuje se natječaj za dodjelu 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C41B8" w:rsidRPr="00EB32A3" w:rsidRDefault="009C41B8" w:rsidP="009C41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šesnaest učeničkih   stip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endija u visini od 300,00 kn  (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tristokuna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 mjesečno i </w:t>
      </w:r>
    </w:p>
    <w:p w:rsidR="009C41B8" w:rsidRPr="00EB32A3" w:rsidRDefault="003F6C1D" w:rsidP="009C41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jedanaest studentskih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stipen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dija </w:t>
      </w:r>
      <w:r w:rsidR="009C41B8">
        <w:rPr>
          <w:rFonts w:ascii="Times New Roman" w:eastAsia="Times New Roman" w:hAnsi="Times New Roman"/>
          <w:sz w:val="24"/>
          <w:szCs w:val="24"/>
          <w:lang w:eastAsia="hr-HR"/>
        </w:rPr>
        <w:t>u visini od  500,00 kn (</w:t>
      </w:r>
      <w:proofErr w:type="spellStart"/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petstokuna</w:t>
      </w:r>
      <w:proofErr w:type="spellEnd"/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)      mjesečno.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II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12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Pravo s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 xml:space="preserve">udjelovanja na natječaju imaju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svi učenici srednjih škola  i  redovni  studenti    čiji roditelji imaju prebivalište na području općine Veliko Trgovišć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 xml:space="preserve">e, ukoliko već nisu korisnici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stipendije  ili kredita po nekoj drugoj osnovi, te  ispunjavaju slijedeće uvjete: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Redovno upisana godina  školovanja, </w:t>
      </w:r>
    </w:p>
    <w:p w:rsidR="009C41B8" w:rsidRPr="00EB32A3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Za učenike </w:t>
      </w:r>
      <w:r w:rsidRPr="00EB32A3">
        <w:rPr>
          <w:rFonts w:ascii="Times New Roman" w:hAnsi="Times New Roman"/>
          <w:sz w:val="24"/>
          <w:szCs w:val="24"/>
        </w:rPr>
        <w:t>srednja ocjena ostvarena u</w:t>
      </w:r>
      <w:r w:rsidR="000F3323">
        <w:rPr>
          <w:rFonts w:ascii="Times New Roman" w:hAnsi="Times New Roman"/>
          <w:sz w:val="24"/>
          <w:szCs w:val="24"/>
        </w:rPr>
        <w:t xml:space="preserve"> posljednjoj godini školovanja </w:t>
      </w:r>
      <w:r w:rsidRPr="00EB32A3">
        <w:rPr>
          <w:rFonts w:ascii="Times New Roman" w:hAnsi="Times New Roman"/>
          <w:sz w:val="24"/>
          <w:szCs w:val="24"/>
        </w:rPr>
        <w:t xml:space="preserve">ne može biti niža od 3,5, </w:t>
      </w:r>
      <w:r>
        <w:rPr>
          <w:rFonts w:ascii="Times New Roman" w:hAnsi="Times New Roman"/>
          <w:sz w:val="24"/>
          <w:szCs w:val="24"/>
        </w:rPr>
        <w:t>- osim za deficitarna zanimanja</w:t>
      </w:r>
      <w:r w:rsidRPr="00EB32A3">
        <w:rPr>
          <w:rFonts w:ascii="Times New Roman" w:hAnsi="Times New Roman"/>
          <w:sz w:val="24"/>
          <w:szCs w:val="24"/>
        </w:rPr>
        <w:t xml:space="preserve"> </w:t>
      </w:r>
    </w:p>
    <w:p w:rsidR="009C41B8" w:rsidRPr="00EB32A3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Socijalni kriterij i</w:t>
      </w:r>
    </w:p>
    <w:p w:rsidR="009C41B8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Vrednovanje društvenih aktivnosti.</w:t>
      </w:r>
    </w:p>
    <w:p w:rsidR="009C41B8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0F3323" w:rsidRDefault="009C41B8" w:rsidP="009C41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Kao deficitarna zanimanja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za dodjelu stipendija za školsku/akademsku </w:t>
      </w:r>
      <w:r w:rsidR="00560E79">
        <w:rPr>
          <w:rFonts w:ascii="Times New Roman" w:eastAsiaTheme="minorHAnsi" w:hAnsi="Times New Roman"/>
          <w:sz w:val="24"/>
          <w:szCs w:val="24"/>
        </w:rPr>
        <w:t>20</w:t>
      </w:r>
      <w:r w:rsidR="000F3323">
        <w:rPr>
          <w:rFonts w:ascii="Times New Roman" w:eastAsiaTheme="minorHAnsi" w:hAnsi="Times New Roman"/>
          <w:sz w:val="24"/>
          <w:szCs w:val="24"/>
        </w:rPr>
        <w:t>20</w:t>
      </w:r>
      <w:r w:rsidR="00560E79">
        <w:rPr>
          <w:rFonts w:ascii="Times New Roman" w:eastAsiaTheme="minorHAnsi" w:hAnsi="Times New Roman"/>
          <w:sz w:val="24"/>
          <w:szCs w:val="24"/>
        </w:rPr>
        <w:t>./202</w:t>
      </w:r>
      <w:r w:rsidR="000F3323">
        <w:rPr>
          <w:rFonts w:ascii="Times New Roman" w:eastAsiaTheme="minorHAnsi" w:hAnsi="Times New Roman"/>
          <w:sz w:val="24"/>
          <w:szCs w:val="24"/>
        </w:rPr>
        <w:t>1</w:t>
      </w:r>
      <w:r w:rsidRPr="00DA4405">
        <w:rPr>
          <w:rFonts w:ascii="Times New Roman" w:eastAsiaTheme="minorHAnsi" w:hAnsi="Times New Roman"/>
          <w:sz w:val="24"/>
          <w:szCs w:val="24"/>
        </w:rPr>
        <w:t>. godinu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 utvrđuju se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C41B8" w:rsidRPr="00DA4405" w:rsidRDefault="009C41B8" w:rsidP="009C41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440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6B59" w:rsidRPr="00AA6B59" w:rsidRDefault="000F3323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VSS – </w:t>
      </w:r>
      <w:r w:rsidR="00AA6B59"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>preddiplomski i diplomski studij  logopedije</w:t>
      </w:r>
    </w:p>
    <w:p w:rsidR="00AA6B59" w:rsidRP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VSS – preddiplomski i diplomski sveučilišni studij matematike nastavnički smjer    </w:t>
      </w:r>
    </w:p>
    <w:p w:rsidR="00AA6B59" w:rsidRP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VŠS – stručni </w:t>
      </w:r>
      <w:proofErr w:type="spellStart"/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>prvostupnik</w:t>
      </w:r>
      <w:proofErr w:type="spellEnd"/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predškolskog odgoja</w:t>
      </w:r>
    </w:p>
    <w:p w:rsid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>SSS – zidar, keramičar, vodoinstalater, stolar, soboslikar - ličilac.</w:t>
      </w:r>
    </w:p>
    <w:p w:rsidR="000F3323" w:rsidRPr="00AA6B59" w:rsidRDefault="000F3323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60E79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A440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Riječi i pojmovi koji imaju rodno značenje, odnose se jednako na muški i ženski rod.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C41B8" w:rsidRPr="00560E79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IV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Podnesene prijave  na raspisani natječaj za dodjelu stipendija u </w:t>
      </w:r>
      <w:r w:rsid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školskoj/</w:t>
      </w:r>
      <w:r w:rsidR="000F33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akademskoj godini 2020</w:t>
      </w:r>
      <w:r w:rsid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/202</w:t>
      </w:r>
      <w:r w:rsidR="000F33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 učenika i studenata </w:t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koji se školuju za zanimanja ko</w:t>
      </w:r>
      <w:r w:rsidR="000F33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ja su utvrđena kao deficitarna </w:t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boduju se prema kriterijima iz </w:t>
      </w:r>
      <w:r w:rsidRPr="00560E79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Pravilnika o utvrđivanju kriterija i postupaka za dodjelu stipendija učenicima srednjih škola i studentima s područja općine Veliko Trgovišće, osim primjene uvjeta o ostvarenoj srednjoj ocjeni u prethodnoj godini školovanja za učenike,   s time da se </w:t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ukupni broj bodova, dodjeljuje još 20 bodova.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0E7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V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Rok za podnošenje zahtjeva iznosi 15 da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od dana objave n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atječaja.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Natječaj se objavljuje </w:t>
      </w:r>
      <w:r w:rsidR="000F33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listopada 20</w:t>
      </w:r>
      <w:r w:rsidR="000F33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  <w:r w:rsidR="000F33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 traje do 09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0F33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</w:t>
      </w:r>
      <w:r w:rsidR="000F332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U postupak  rješavanja uzimat će se samo potpuno dokumentirani zahtjevi.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Zahtjevi se dostavljaju općini Veliko Trgovišće, Trg Stjepana i Franje Tuđmana 2, 49214 Veliko Trgovišće.</w:t>
      </w:r>
    </w:p>
    <w:p w:rsidR="009C41B8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Zahtjevi se podnose na posebnom obrascu, kojeg kandidati mogu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obiti u Općini Veliko Trgovišće ili isti mogu skinuti sa općinske Internet stranice </w:t>
      </w:r>
      <w:hyperlink r:id="rId7" w:history="1">
        <w:r w:rsidRPr="007B5B7F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www.veliko-trgovisce.hr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Zahtjevu treba priložiti slijedeću dokumentaciju:</w:t>
      </w: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5120A4" w:rsidP="009C41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Potvrdu  škole - fakulteta 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o upisu na redovno školovanje (škola, smjer, godina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r w:rsidRPr="005120A4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studenti</w:t>
      </w:r>
      <w:r w:rsidRPr="005120A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obavezno </w:t>
      </w:r>
      <w:r w:rsidR="000239DA">
        <w:rPr>
          <w:rFonts w:ascii="Times New Roman" w:eastAsia="Times New Roman" w:hAnsi="Times New Roman"/>
          <w:i/>
          <w:sz w:val="24"/>
          <w:szCs w:val="24"/>
          <w:lang w:eastAsia="hr-HR"/>
        </w:rPr>
        <w:t>moraju dati naznaku</w:t>
      </w:r>
      <w:r w:rsidRPr="005120A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koju su akademsku godinu upisali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9C41B8" w:rsidRPr="00EB32A3" w:rsidRDefault="009C41B8" w:rsidP="009C41B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120A4">
        <w:rPr>
          <w:rFonts w:ascii="Times New Roman" w:hAnsi="Times New Roman"/>
          <w:b/>
          <w:i/>
          <w:sz w:val="24"/>
          <w:szCs w:val="24"/>
          <w:lang w:eastAsia="hr-HR"/>
        </w:rPr>
        <w:t>Učenici</w:t>
      </w:r>
      <w:r w:rsidRPr="00EB32A3">
        <w:rPr>
          <w:rFonts w:ascii="Times New Roman" w:hAnsi="Times New Roman"/>
          <w:sz w:val="24"/>
          <w:szCs w:val="24"/>
          <w:lang w:eastAsia="hr-HR"/>
        </w:rPr>
        <w:t xml:space="preserve"> - fotokopiju svjedodžbe zadnje godine završenog školovanja,     </w:t>
      </w:r>
    </w:p>
    <w:p w:rsidR="009C41B8" w:rsidRPr="00EB32A3" w:rsidRDefault="009C41B8" w:rsidP="009C41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Izjavu o članovima zajedničkog domaćinstva (na obrascu Zahtjeva</w:t>
      </w:r>
      <w:r w:rsidR="005120A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120A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izjava roditelja),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Za nezaposlene osobe potvrdu Zavoda za zapošljavanje da se nalazi u evidenciji nezaposlenih (ili potvrdu o podacima u matičnoj evidenciji HZMO),</w:t>
      </w:r>
      <w:bookmarkStart w:id="0" w:name="_GoBack"/>
      <w:bookmarkEnd w:id="0"/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Ostalu dokumentaciju kojom se dokazuje otežavajuće okolnosti materijalnog položaja   obiteljskog  domaćinstva (djeca roditelja poginulih u domovinskom ratu i djeca invalida domovinskog rata, samohrani roditel</w:t>
      </w:r>
      <w:r w:rsidR="007A402A">
        <w:rPr>
          <w:rFonts w:ascii="Times New Roman" w:eastAsia="Times New Roman" w:hAnsi="Times New Roman"/>
          <w:sz w:val="24"/>
          <w:szCs w:val="24"/>
          <w:lang w:eastAsia="hr-HR"/>
        </w:rPr>
        <w:t xml:space="preserve">ji, ostali članovi </w:t>
      </w: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obiteljskog  domaćinstva koji se istovremeno redovno školuju i djeca s teškoćama u razvoju),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Potvrdu iz koje je vidljivo da kućanstvo nema nepodmirenih obveza prema općini Veliko Trgovišće (</w:t>
      </w:r>
      <w:r w:rsidRPr="00DE1D0D">
        <w:rPr>
          <w:rFonts w:ascii="Times New Roman" w:eastAsia="Times New Roman" w:hAnsi="Times New Roman"/>
          <w:i/>
          <w:sz w:val="24"/>
          <w:szCs w:val="24"/>
          <w:lang w:eastAsia="hr-HR"/>
        </w:rPr>
        <w:t>uvid u bazu podataka vrši službena osoba Jedinstvenog upravnog odjela neposr</w:t>
      </w:r>
      <w:r w:rsidR="000F3323" w:rsidRPr="00DE1D0D">
        <w:rPr>
          <w:rFonts w:ascii="Times New Roman" w:eastAsia="Times New Roman" w:hAnsi="Times New Roman"/>
          <w:i/>
          <w:sz w:val="24"/>
          <w:szCs w:val="24"/>
          <w:lang w:eastAsia="hr-HR"/>
        </w:rPr>
        <w:t>edno prilikom predaje zahtjeva</w:t>
      </w:r>
      <w:r w:rsidR="000F3323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 xml:space="preserve">Dokaze o postignutim uspjesima na službenim županijskim, državnim i međunarodnim natjecanjima u znanju, a koja  su verificirana od strane  Ministarstva znanosti i obrazovanja. U obzir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uzimaju priznanja ostvarena u  </w:t>
      </w: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prethodnoj  godini školovanja,</w:t>
      </w:r>
    </w:p>
    <w:p w:rsidR="00AA6B59" w:rsidRPr="00AA6B59" w:rsidRDefault="009C41B8" w:rsidP="00AA6B59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Članska iskaznica, potvrda ili druga odgovarajuća dokumentacija kojom se dokazuje članstvo i aktivan rad u udrugama.</w:t>
      </w:r>
    </w:p>
    <w:p w:rsidR="005120A4" w:rsidRDefault="005120A4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120A4" w:rsidRDefault="005120A4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120A4" w:rsidRDefault="005120A4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120A4" w:rsidRDefault="005120A4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9C41B8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Zahtjev za dodjelu stipendija podnosi se isključivo na propisanim obrascima koji se mogu podići u Jedinstvenom upravnom odjelu općine Veliko Trgovišće, svakim rad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nim danom od 07,00 - 15,00 sati ili skinuti sa općinske Internet stranice.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Sve primljene zahtjeve kojima će biti obavezno priložena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okumentacija iz točke IV. od 1-8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, rješavat će Povjerenstvo za dodjelu stipendija, 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temelju kriterija iz Pravilnika i ovog natječaja.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Dodjela stipendija vrši se na osnovi ukupno ostvarenih bodova prema članku 7. Pravilnika.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Redoslijedna lista svih zahtjeva prema ostvarenim bodovima objavit će se na oglasnoj ploči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internet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stranici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općine Veliko Trgovišće.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IX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Učenik/student  kojem  će stipendija biti odobrena, biti će pozvan radi zaključivanja ugovora.</w:t>
      </w:r>
    </w:p>
    <w:p w:rsidR="009C41B8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Stipendija se odobrava z</w:t>
      </w:r>
      <w:r w:rsidR="005120A4">
        <w:rPr>
          <w:rFonts w:ascii="Times New Roman" w:eastAsia="Times New Roman" w:hAnsi="Times New Roman"/>
          <w:sz w:val="24"/>
          <w:szCs w:val="24"/>
          <w:lang w:eastAsia="hr-HR"/>
        </w:rPr>
        <w:t>a  školsku - akademsku  god. 2020./2021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Nakon završetka školske – akademske  godine prema kalendaru usmjerenog obrazovanja iz Zakona, svi korisnici stipendija dostavljaju Odjelu</w:t>
      </w:r>
      <w:r w:rsidR="005120A4">
        <w:rPr>
          <w:rFonts w:ascii="Times New Roman" w:eastAsia="Times New Roman" w:hAnsi="Times New Roman"/>
          <w:sz w:val="24"/>
          <w:szCs w:val="24"/>
          <w:lang w:eastAsia="hr-HR"/>
        </w:rPr>
        <w:t xml:space="preserve"> potvrdu o uspješno završenoj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godini   školovanja - studija.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U slučaju financijskih poteškoća Općina može odustati od uplate pojedine mjesečne rate bez posebnog  obrazloženja.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X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Korisnik stipendije gubi pravo na isplatu stipendije: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prekine školovanje za koje mu je stipendija odobrena,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utvrdi da stipendiju nenamjenski troši,</w:t>
      </w:r>
    </w:p>
    <w:p w:rsidR="009C41B8" w:rsidRPr="00EB32A3" w:rsidRDefault="005120A4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ako u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vremenu ostvarivanja prava na stipendiju odbije predočiti dokumentaciju po traženju Komisije iz članka 3. Pravilnika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Stipendije se u pravilu ne vraćaju.</w:t>
      </w: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Izuzetno od prethodnog stavka stipendije se vraćaju:</w:t>
      </w:r>
    </w:p>
    <w:p w:rsidR="009C41B8" w:rsidRPr="00EB32A3" w:rsidRDefault="005120A4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kada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korisnik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samovoljno prekine školovanje (o čemu treba odmah pismeno obavijestiti Jedinstveni upravni odjel, općine Veliko Trgovišće),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nedolično ponaša,</w:t>
      </w:r>
    </w:p>
    <w:p w:rsidR="009C41B8" w:rsidRPr="00EB32A3" w:rsidRDefault="005120A4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kada 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korisnik  ne dostavi potvrdu o uspješno završenoj godini školovanja najkasnije do 01. prosinca,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utvrdi da stipendiju nenamjenski troši,</w:t>
      </w:r>
    </w:p>
    <w:p w:rsidR="009C41B8" w:rsidRPr="00EB32A3" w:rsidRDefault="005120A4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ako u </w:t>
      </w:r>
      <w:r w:rsidR="009C41B8" w:rsidRPr="00EB32A3">
        <w:rPr>
          <w:rFonts w:ascii="Times New Roman" w:eastAsia="Times New Roman" w:hAnsi="Times New Roman"/>
          <w:sz w:val="24"/>
          <w:szCs w:val="24"/>
          <w:lang w:eastAsia="hr-HR"/>
        </w:rPr>
        <w:t>vremenu ostvarivanja prava na stipendiju odbije predočiti dokumentaciju po traženju Komisije iz članka 3. Pravilnika.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Obveza vraćanja za slučajeve iz prethodnog stavka iznosi 100 % primljenih iznosa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polovici vremena za koje su isplate izvršene.</w:t>
      </w:r>
    </w:p>
    <w:p w:rsidR="009C41B8" w:rsidRPr="00EB32A3" w:rsidRDefault="009C41B8" w:rsidP="00512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OPĆINSKI NAČELNIK</w:t>
      </w: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Default="009C41B8" w:rsidP="005120A4">
      <w:pPr>
        <w:spacing w:after="0" w:line="240" w:lineRule="auto"/>
        <w:ind w:left="708"/>
        <w:jc w:val="both"/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7C"/>
    <w:multiLevelType w:val="hybridMultilevel"/>
    <w:tmpl w:val="DB80627C"/>
    <w:lvl w:ilvl="0" w:tplc="9E5E0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5201DC"/>
    <w:multiLevelType w:val="hybridMultilevel"/>
    <w:tmpl w:val="C83E9154"/>
    <w:lvl w:ilvl="0" w:tplc="F4365B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D0628B0"/>
    <w:multiLevelType w:val="hybridMultilevel"/>
    <w:tmpl w:val="D81EA25E"/>
    <w:lvl w:ilvl="0" w:tplc="1EDA1C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7B4221D"/>
    <w:multiLevelType w:val="hybridMultilevel"/>
    <w:tmpl w:val="A476C0C2"/>
    <w:lvl w:ilvl="0" w:tplc="D7542D6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B8"/>
    <w:rsid w:val="000239DA"/>
    <w:rsid w:val="000F3323"/>
    <w:rsid w:val="002D7204"/>
    <w:rsid w:val="003F6934"/>
    <w:rsid w:val="003F6C1D"/>
    <w:rsid w:val="005120A4"/>
    <w:rsid w:val="00560E79"/>
    <w:rsid w:val="005A1C8D"/>
    <w:rsid w:val="007A402A"/>
    <w:rsid w:val="00913E84"/>
    <w:rsid w:val="009C41B8"/>
    <w:rsid w:val="00AA6B59"/>
    <w:rsid w:val="00DE1D0D"/>
    <w:rsid w:val="00E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41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41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o-trgov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13</cp:revision>
  <cp:lastPrinted>2020-10-22T06:47:00Z</cp:lastPrinted>
  <dcterms:created xsi:type="dcterms:W3CDTF">2020-10-22T06:26:00Z</dcterms:created>
  <dcterms:modified xsi:type="dcterms:W3CDTF">2020-10-22T07:10:00Z</dcterms:modified>
</cp:coreProperties>
</file>