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5F" w:rsidRDefault="00254B5F" w:rsidP="00254B5F">
      <w:pPr>
        <w:pStyle w:val="Bezproreda"/>
        <w:spacing w:line="276" w:lineRule="auto"/>
        <w:rPr>
          <w:lang w:eastAsia="hr-HR"/>
        </w:rPr>
      </w:pPr>
      <w:r w:rsidRPr="00C9357C">
        <w:rPr>
          <w:lang w:eastAsia="hr-HR"/>
        </w:rPr>
        <w:t xml:space="preserve"> </w:t>
      </w:r>
      <w:r>
        <w:rPr>
          <w:lang w:eastAsia="hr-HR"/>
        </w:rPr>
        <w:t xml:space="preserve">   </w:t>
      </w:r>
      <w:r w:rsidRPr="00C9357C">
        <w:rPr>
          <w:lang w:eastAsia="hr-HR"/>
        </w:rPr>
        <w:t xml:space="preserve">         </w:t>
      </w:r>
      <w:r>
        <w:rPr>
          <w:lang w:eastAsia="hr-HR"/>
        </w:rPr>
        <w:t xml:space="preserve">        </w:t>
      </w:r>
      <w:r>
        <w:rPr>
          <w:noProof/>
          <w:lang w:eastAsia="hr-HR"/>
        </w:rPr>
        <w:t xml:space="preserve">     </w:t>
      </w:r>
      <w:r>
        <w:rPr>
          <w:noProof/>
          <w:lang w:eastAsia="hr-HR"/>
        </w:rPr>
        <w:drawing>
          <wp:inline distT="0" distB="0" distL="0" distR="0" wp14:anchorId="5DA385AE" wp14:editId="654C4FF5">
            <wp:extent cx="257175" cy="3238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 cy="323850"/>
                    </a:xfrm>
                    <a:prstGeom prst="rect">
                      <a:avLst/>
                    </a:prstGeom>
                    <a:noFill/>
                    <a:ln>
                      <a:noFill/>
                    </a:ln>
                  </pic:spPr>
                </pic:pic>
              </a:graphicData>
            </a:graphic>
          </wp:inline>
        </w:drawing>
      </w:r>
    </w:p>
    <w:p w:rsidR="00254B5F" w:rsidRPr="00C9357C" w:rsidRDefault="00254B5F" w:rsidP="00254B5F">
      <w:pPr>
        <w:pStyle w:val="Bezproreda"/>
        <w:spacing w:line="276" w:lineRule="auto"/>
        <w:rPr>
          <w:rFonts w:ascii="Times New Roman" w:hAnsi="Times New Roman" w:cs="Times New Roman"/>
          <w:lang w:eastAsia="hr-HR"/>
        </w:rPr>
      </w:pPr>
      <w:r>
        <w:rPr>
          <w:lang w:eastAsia="hr-HR"/>
        </w:rPr>
        <w:t xml:space="preserve">       </w:t>
      </w:r>
      <w:r w:rsidRPr="00C9357C">
        <w:rPr>
          <w:lang w:eastAsia="hr-HR"/>
        </w:rPr>
        <w:t xml:space="preserve"> </w:t>
      </w:r>
      <w:r w:rsidRPr="00C9357C">
        <w:rPr>
          <w:rFonts w:ascii="Times New Roman" w:hAnsi="Times New Roman" w:cs="Times New Roman"/>
          <w:lang w:eastAsia="hr-HR"/>
        </w:rPr>
        <w:t>REPUBLIKA HRVATSKA</w:t>
      </w:r>
    </w:p>
    <w:p w:rsidR="00254B5F" w:rsidRPr="00C9357C" w:rsidRDefault="00254B5F" w:rsidP="00254B5F">
      <w:pPr>
        <w:pStyle w:val="Bezproreda"/>
        <w:spacing w:line="276" w:lineRule="auto"/>
        <w:rPr>
          <w:rFonts w:ascii="Times New Roman" w:hAnsi="Times New Roman" w:cs="Times New Roman"/>
          <w:lang w:eastAsia="hr-HR"/>
        </w:rPr>
      </w:pPr>
      <w:r w:rsidRPr="00C9357C">
        <w:rPr>
          <w:rFonts w:ascii="Times New Roman" w:hAnsi="Times New Roman" w:cs="Times New Roman"/>
          <w:lang w:eastAsia="hr-HR"/>
        </w:rPr>
        <w:t>KRAPINSKO ZAGORSKA ŽUPANIJA</w:t>
      </w:r>
    </w:p>
    <w:p w:rsidR="00254B5F" w:rsidRPr="00C9357C" w:rsidRDefault="00254B5F" w:rsidP="00254B5F">
      <w:pPr>
        <w:pStyle w:val="Bezproreda"/>
        <w:spacing w:line="276" w:lineRule="auto"/>
        <w:rPr>
          <w:rFonts w:ascii="Times New Roman" w:hAnsi="Times New Roman" w:cs="Times New Roman"/>
          <w:lang w:eastAsia="hr-HR"/>
        </w:rPr>
      </w:pPr>
      <w:r w:rsidRPr="00C9357C">
        <w:rPr>
          <w:rFonts w:ascii="Times New Roman" w:hAnsi="Times New Roman" w:cs="Times New Roman"/>
          <w:lang w:eastAsia="hr-HR"/>
        </w:rPr>
        <w:t xml:space="preserve">     OPĆINA VELIKO TRGOVIŠĆE</w:t>
      </w:r>
    </w:p>
    <w:p w:rsidR="00254B5F" w:rsidRPr="00C9357C" w:rsidRDefault="00254B5F" w:rsidP="00254B5F">
      <w:pPr>
        <w:pStyle w:val="Bezproreda"/>
        <w:spacing w:line="276" w:lineRule="auto"/>
        <w:rPr>
          <w:rFonts w:ascii="Times New Roman" w:hAnsi="Times New Roman" w:cs="Times New Roman"/>
          <w:lang w:eastAsia="hr-HR"/>
        </w:rPr>
      </w:pPr>
      <w:r w:rsidRPr="00C9357C">
        <w:rPr>
          <w:rFonts w:ascii="Times New Roman" w:hAnsi="Times New Roman" w:cs="Times New Roman"/>
          <w:lang w:eastAsia="hr-HR"/>
        </w:rPr>
        <w:t xml:space="preserve">              OPĆINSKO VIJEĆE</w:t>
      </w:r>
      <w:r>
        <w:rPr>
          <w:rFonts w:ascii="Times New Roman" w:hAnsi="Times New Roman" w:cs="Times New Roman"/>
          <w:lang w:eastAsia="hr-HR"/>
        </w:rPr>
        <w:t xml:space="preserve">                                 </w:t>
      </w:r>
      <w:r w:rsidR="009D74F1">
        <w:rPr>
          <w:rFonts w:ascii="Times New Roman" w:hAnsi="Times New Roman" w:cs="Times New Roman"/>
          <w:b/>
          <w:sz w:val="24"/>
          <w:szCs w:val="24"/>
        </w:rPr>
        <w:t xml:space="preserve"> </w:t>
      </w:r>
    </w:p>
    <w:p w:rsidR="00254B5F" w:rsidRPr="00C9357C" w:rsidRDefault="00254B5F" w:rsidP="00254B5F">
      <w:pPr>
        <w:pStyle w:val="Bezproreda"/>
        <w:spacing w:line="276" w:lineRule="auto"/>
        <w:rPr>
          <w:rFonts w:ascii="Times New Roman" w:hAnsi="Times New Roman" w:cs="Times New Roman"/>
          <w:lang w:eastAsia="hr-HR"/>
        </w:rPr>
      </w:pPr>
      <w:r w:rsidRPr="00C9357C">
        <w:rPr>
          <w:rFonts w:ascii="Times New Roman" w:hAnsi="Times New Roman" w:cs="Times New Roman"/>
          <w:lang w:eastAsia="hr-HR"/>
        </w:rPr>
        <w:t>KLASA:</w:t>
      </w:r>
      <w:r>
        <w:rPr>
          <w:rFonts w:ascii="Times New Roman" w:hAnsi="Times New Roman" w:cs="Times New Roman"/>
          <w:lang w:eastAsia="hr-HR"/>
        </w:rPr>
        <w:t>021-01/20-01/-</w:t>
      </w:r>
      <w:r w:rsidR="002971E3">
        <w:rPr>
          <w:rFonts w:ascii="Times New Roman" w:hAnsi="Times New Roman" w:cs="Times New Roman"/>
          <w:lang w:eastAsia="hr-HR"/>
        </w:rPr>
        <w:t>24</w:t>
      </w:r>
    </w:p>
    <w:p w:rsidR="00254B5F" w:rsidRPr="00C9357C" w:rsidRDefault="00254B5F" w:rsidP="00254B5F">
      <w:pPr>
        <w:pStyle w:val="Bezproreda"/>
        <w:spacing w:line="276" w:lineRule="auto"/>
        <w:rPr>
          <w:rFonts w:ascii="Times New Roman" w:hAnsi="Times New Roman" w:cs="Times New Roman"/>
          <w:lang w:eastAsia="hr-HR"/>
        </w:rPr>
      </w:pPr>
      <w:proofErr w:type="spellStart"/>
      <w:r w:rsidRPr="00C9357C">
        <w:rPr>
          <w:rFonts w:ascii="Times New Roman" w:hAnsi="Times New Roman" w:cs="Times New Roman"/>
          <w:lang w:eastAsia="hr-HR"/>
        </w:rPr>
        <w:t>UR.BROJ</w:t>
      </w:r>
      <w:proofErr w:type="spellEnd"/>
      <w:r w:rsidRPr="00C9357C">
        <w:rPr>
          <w:rFonts w:ascii="Times New Roman" w:hAnsi="Times New Roman" w:cs="Times New Roman"/>
          <w:lang w:eastAsia="hr-HR"/>
        </w:rPr>
        <w:t>:</w:t>
      </w:r>
      <w:r>
        <w:rPr>
          <w:rFonts w:ascii="Times New Roman" w:hAnsi="Times New Roman" w:cs="Times New Roman"/>
          <w:lang w:eastAsia="hr-HR"/>
        </w:rPr>
        <w:t xml:space="preserve"> 2197/05-</w:t>
      </w:r>
      <w:proofErr w:type="spellStart"/>
      <w:r>
        <w:rPr>
          <w:rFonts w:ascii="Times New Roman" w:hAnsi="Times New Roman" w:cs="Times New Roman"/>
          <w:lang w:eastAsia="hr-HR"/>
        </w:rPr>
        <w:t>05</w:t>
      </w:r>
      <w:proofErr w:type="spellEnd"/>
      <w:r>
        <w:rPr>
          <w:rFonts w:ascii="Times New Roman" w:hAnsi="Times New Roman" w:cs="Times New Roman"/>
          <w:lang w:eastAsia="hr-HR"/>
        </w:rPr>
        <w:t>-20-2</w:t>
      </w:r>
    </w:p>
    <w:p w:rsidR="00254B5F" w:rsidRPr="00C9357C" w:rsidRDefault="00254B5F" w:rsidP="00254B5F">
      <w:pPr>
        <w:pStyle w:val="Bezproreda"/>
        <w:spacing w:line="276" w:lineRule="auto"/>
        <w:rPr>
          <w:rFonts w:ascii="Times New Roman" w:hAnsi="Times New Roman" w:cs="Times New Roman"/>
          <w:lang w:eastAsia="hr-HR"/>
        </w:rPr>
      </w:pPr>
      <w:r w:rsidRPr="00C9357C">
        <w:rPr>
          <w:rFonts w:ascii="Times New Roman" w:hAnsi="Times New Roman" w:cs="Times New Roman"/>
          <w:lang w:eastAsia="hr-HR"/>
        </w:rPr>
        <w:t xml:space="preserve">Veliko </w:t>
      </w:r>
      <w:proofErr w:type="spellStart"/>
      <w:r w:rsidRPr="00C9357C">
        <w:rPr>
          <w:rFonts w:ascii="Times New Roman" w:hAnsi="Times New Roman" w:cs="Times New Roman"/>
          <w:lang w:eastAsia="hr-HR"/>
        </w:rPr>
        <w:t>Trgovišće</w:t>
      </w:r>
      <w:proofErr w:type="spellEnd"/>
      <w:r w:rsidRPr="00C9357C">
        <w:rPr>
          <w:rFonts w:ascii="Times New Roman" w:hAnsi="Times New Roman" w:cs="Times New Roman"/>
          <w:lang w:eastAsia="hr-HR"/>
        </w:rPr>
        <w:t>,</w:t>
      </w:r>
      <w:r w:rsidR="00BC2BD1">
        <w:rPr>
          <w:rFonts w:ascii="Times New Roman" w:hAnsi="Times New Roman" w:cs="Times New Roman"/>
          <w:lang w:eastAsia="hr-HR"/>
        </w:rPr>
        <w:t xml:space="preserve"> 12.10.2020.g.</w:t>
      </w:r>
      <w:r w:rsidRPr="00C9357C">
        <w:rPr>
          <w:rFonts w:ascii="Times New Roman" w:hAnsi="Times New Roman" w:cs="Times New Roman"/>
          <w:lang w:eastAsia="hr-HR"/>
        </w:rPr>
        <w:t xml:space="preserve"> </w:t>
      </w:r>
      <w:r>
        <w:rPr>
          <w:rFonts w:ascii="Times New Roman" w:hAnsi="Times New Roman" w:cs="Times New Roman"/>
          <w:lang w:eastAsia="hr-HR"/>
        </w:rPr>
        <w:t xml:space="preserve"> </w:t>
      </w:r>
    </w:p>
    <w:p w:rsidR="00254B5F" w:rsidRPr="00C9357C" w:rsidRDefault="00254B5F" w:rsidP="00254B5F">
      <w:pPr>
        <w:pStyle w:val="Bezproreda"/>
        <w:spacing w:line="276" w:lineRule="auto"/>
        <w:rPr>
          <w:lang w:eastAsia="hr-HR"/>
        </w:rPr>
      </w:pPr>
    </w:p>
    <w:p w:rsidR="00254B5F" w:rsidRPr="00C9357C" w:rsidRDefault="00254B5F" w:rsidP="00254B5F">
      <w:pPr>
        <w:spacing w:after="75"/>
        <w:jc w:val="both"/>
        <w:rPr>
          <w:rFonts w:ascii="Times New Roman" w:eastAsia="Times New Roman" w:hAnsi="Times New Roman" w:cs="Times New Roman"/>
          <w:color w:val="333333"/>
          <w:lang w:eastAsia="hr-HR"/>
        </w:rPr>
      </w:pPr>
      <w:r w:rsidRPr="00C9357C">
        <w:rPr>
          <w:rFonts w:ascii="Times New Roman" w:eastAsia="Times New Roman" w:hAnsi="Times New Roman" w:cs="Times New Roman"/>
          <w:color w:val="333333"/>
          <w:lang w:eastAsia="hr-HR"/>
        </w:rPr>
        <w:t xml:space="preserve"> </w:t>
      </w:r>
    </w:p>
    <w:p w:rsidR="00254B5F" w:rsidRPr="00C9357C" w:rsidRDefault="00254B5F" w:rsidP="00254B5F">
      <w:pPr>
        <w:spacing w:after="75"/>
        <w:jc w:val="both"/>
        <w:rPr>
          <w:rFonts w:ascii="Times New Roman" w:eastAsia="Times New Roman" w:hAnsi="Times New Roman" w:cs="Times New Roman"/>
          <w:color w:val="333333"/>
          <w:lang w:eastAsia="hr-HR"/>
        </w:rPr>
      </w:pPr>
      <w:r w:rsidRPr="00C9357C">
        <w:rPr>
          <w:rFonts w:ascii="Times New Roman" w:eastAsia="Times New Roman" w:hAnsi="Times New Roman" w:cs="Times New Roman"/>
          <w:color w:val="333333"/>
          <w:lang w:eastAsia="hr-HR"/>
        </w:rPr>
        <w:t> </w:t>
      </w:r>
    </w:p>
    <w:p w:rsidR="00254B5F" w:rsidRPr="00047A1A" w:rsidRDefault="00254B5F" w:rsidP="00254B5F">
      <w:pPr>
        <w:spacing w:after="75"/>
        <w:ind w:firstLine="708"/>
        <w:jc w:val="both"/>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Na temelju članka 35. stavak 1. točke 4. Zakona o lokalnoj i područnoj (regionalnoj) samoupravi („Narodne novine“ broj: 33/01, 60/01, 129/05, 109/07, 125/08, 36/09, 150/11, 144/12</w:t>
      </w:r>
      <w:r w:rsidR="00977CB2" w:rsidRPr="00047A1A">
        <w:rPr>
          <w:rFonts w:ascii="Times New Roman" w:eastAsia="Times New Roman" w:hAnsi="Times New Roman" w:cs="Times New Roman"/>
          <w:color w:val="333333"/>
          <w:sz w:val="24"/>
          <w:szCs w:val="24"/>
          <w:lang w:eastAsia="hr-HR"/>
        </w:rPr>
        <w:t>, 19/13, 137/15, 123/17. i 98/19.</w:t>
      </w:r>
      <w:r w:rsidRPr="00047A1A">
        <w:rPr>
          <w:rFonts w:ascii="Times New Roman" w:eastAsia="Times New Roman" w:hAnsi="Times New Roman" w:cs="Times New Roman"/>
          <w:color w:val="333333"/>
          <w:sz w:val="24"/>
          <w:szCs w:val="24"/>
          <w:lang w:eastAsia="hr-HR"/>
        </w:rPr>
        <w:t xml:space="preserve">) i članka 35. Statuta općine  Veliko </w:t>
      </w:r>
      <w:proofErr w:type="spellStart"/>
      <w:r w:rsidRPr="00047A1A">
        <w:rPr>
          <w:rFonts w:ascii="Times New Roman" w:eastAsia="Times New Roman" w:hAnsi="Times New Roman" w:cs="Times New Roman"/>
          <w:color w:val="333333"/>
          <w:sz w:val="24"/>
          <w:szCs w:val="24"/>
          <w:lang w:eastAsia="hr-HR"/>
        </w:rPr>
        <w:t>Trgovišće</w:t>
      </w:r>
      <w:proofErr w:type="spellEnd"/>
      <w:r w:rsidR="00BC2BD1">
        <w:rPr>
          <w:rFonts w:ascii="Times New Roman" w:eastAsia="Times New Roman" w:hAnsi="Times New Roman" w:cs="Times New Roman"/>
          <w:color w:val="333333"/>
          <w:sz w:val="24"/>
          <w:szCs w:val="24"/>
          <w:lang w:eastAsia="hr-HR"/>
        </w:rPr>
        <w:t xml:space="preserve">            </w:t>
      </w:r>
      <w:r w:rsidRPr="00047A1A">
        <w:rPr>
          <w:rFonts w:ascii="Times New Roman" w:eastAsia="Times New Roman" w:hAnsi="Times New Roman" w:cs="Times New Roman"/>
          <w:color w:val="333333"/>
          <w:sz w:val="24"/>
          <w:szCs w:val="24"/>
          <w:lang w:eastAsia="hr-HR"/>
        </w:rPr>
        <w:t xml:space="preserve"> ( „Službeni glasnik KZŽ“ </w:t>
      </w:r>
      <w:r w:rsidR="0043122A" w:rsidRPr="00047A1A">
        <w:rPr>
          <w:rFonts w:ascii="Times New Roman" w:eastAsia="Times New Roman" w:hAnsi="Times New Roman" w:cs="Times New Roman"/>
          <w:color w:val="333333"/>
          <w:sz w:val="24"/>
          <w:szCs w:val="24"/>
          <w:lang w:eastAsia="hr-HR"/>
        </w:rPr>
        <w:t xml:space="preserve">broj: 23/09, </w:t>
      </w:r>
      <w:r w:rsidRPr="00047A1A">
        <w:rPr>
          <w:rFonts w:ascii="Times New Roman" w:eastAsia="Times New Roman" w:hAnsi="Times New Roman" w:cs="Times New Roman"/>
          <w:color w:val="333333"/>
          <w:sz w:val="24"/>
          <w:szCs w:val="24"/>
          <w:lang w:eastAsia="hr-HR"/>
        </w:rPr>
        <w:t>8/13</w:t>
      </w:r>
      <w:r w:rsidR="0043122A" w:rsidRPr="00047A1A">
        <w:rPr>
          <w:rFonts w:ascii="Times New Roman" w:eastAsia="Times New Roman" w:hAnsi="Times New Roman" w:cs="Times New Roman"/>
          <w:color w:val="333333"/>
          <w:sz w:val="24"/>
          <w:szCs w:val="24"/>
          <w:lang w:eastAsia="hr-HR"/>
        </w:rPr>
        <w:t>, 6/18, 11/20.-</w:t>
      </w:r>
      <w:proofErr w:type="spellStart"/>
      <w:r w:rsidR="0043122A" w:rsidRPr="00047A1A">
        <w:rPr>
          <w:rFonts w:ascii="Times New Roman" w:eastAsia="Times New Roman" w:hAnsi="Times New Roman" w:cs="Times New Roman"/>
          <w:color w:val="333333"/>
          <w:sz w:val="24"/>
          <w:szCs w:val="24"/>
          <w:lang w:eastAsia="hr-HR"/>
        </w:rPr>
        <w:t>proč.tekst</w:t>
      </w:r>
      <w:proofErr w:type="spellEnd"/>
      <w:r w:rsidR="0043122A" w:rsidRPr="00047A1A">
        <w:rPr>
          <w:rFonts w:ascii="Times New Roman" w:eastAsia="Times New Roman" w:hAnsi="Times New Roman" w:cs="Times New Roman"/>
          <w:color w:val="333333"/>
          <w:sz w:val="24"/>
          <w:szCs w:val="24"/>
          <w:lang w:eastAsia="hr-HR"/>
        </w:rPr>
        <w:t xml:space="preserve"> i 17/20</w:t>
      </w:r>
      <w:r w:rsidRPr="00047A1A">
        <w:rPr>
          <w:rFonts w:ascii="Times New Roman" w:eastAsia="Times New Roman" w:hAnsi="Times New Roman" w:cs="Times New Roman"/>
          <w:color w:val="333333"/>
          <w:sz w:val="24"/>
          <w:szCs w:val="24"/>
          <w:lang w:eastAsia="hr-HR"/>
        </w:rPr>
        <w:t xml:space="preserve">.), Općinsko vijeće općine  Veliko Trgovišće,  na prijedlog općinskog načelnika na  </w:t>
      </w:r>
      <w:r w:rsidR="00BC2BD1">
        <w:rPr>
          <w:rFonts w:ascii="Times New Roman" w:eastAsia="Times New Roman" w:hAnsi="Times New Roman" w:cs="Times New Roman"/>
          <w:color w:val="333333"/>
          <w:sz w:val="24"/>
          <w:szCs w:val="24"/>
          <w:lang w:eastAsia="hr-HR"/>
        </w:rPr>
        <w:t>21</w:t>
      </w:r>
      <w:r w:rsidRPr="00047A1A">
        <w:rPr>
          <w:rFonts w:ascii="Times New Roman" w:eastAsia="Times New Roman" w:hAnsi="Times New Roman" w:cs="Times New Roman"/>
          <w:color w:val="333333"/>
          <w:sz w:val="24"/>
          <w:szCs w:val="24"/>
          <w:lang w:eastAsia="hr-HR"/>
        </w:rPr>
        <w:t xml:space="preserve">. sjednici održanoj dana  </w:t>
      </w:r>
      <w:r w:rsidR="00BC2BD1">
        <w:rPr>
          <w:rFonts w:ascii="Times New Roman" w:eastAsia="Times New Roman" w:hAnsi="Times New Roman" w:cs="Times New Roman"/>
          <w:color w:val="333333"/>
          <w:sz w:val="24"/>
          <w:szCs w:val="24"/>
          <w:lang w:eastAsia="hr-HR"/>
        </w:rPr>
        <w:t xml:space="preserve">   </w:t>
      </w:r>
      <w:r w:rsidRPr="00047A1A">
        <w:rPr>
          <w:rFonts w:ascii="Times New Roman" w:eastAsia="Times New Roman" w:hAnsi="Times New Roman" w:cs="Times New Roman"/>
          <w:color w:val="333333"/>
          <w:sz w:val="24"/>
          <w:szCs w:val="24"/>
          <w:lang w:eastAsia="hr-HR"/>
        </w:rPr>
        <w:t xml:space="preserve">  </w:t>
      </w:r>
      <w:r w:rsidR="0043122A" w:rsidRPr="00047A1A">
        <w:rPr>
          <w:rFonts w:ascii="Times New Roman" w:eastAsia="Times New Roman" w:hAnsi="Times New Roman" w:cs="Times New Roman"/>
          <w:color w:val="333333"/>
          <w:sz w:val="24"/>
          <w:szCs w:val="24"/>
          <w:lang w:eastAsia="hr-HR"/>
        </w:rPr>
        <w:t xml:space="preserve"> 2020</w:t>
      </w:r>
      <w:r w:rsidRPr="00047A1A">
        <w:rPr>
          <w:rFonts w:ascii="Times New Roman" w:eastAsia="Times New Roman" w:hAnsi="Times New Roman" w:cs="Times New Roman"/>
          <w:color w:val="333333"/>
          <w:sz w:val="24"/>
          <w:szCs w:val="24"/>
          <w:lang w:eastAsia="hr-HR"/>
        </w:rPr>
        <w:t>.g.  donosi</w:t>
      </w:r>
    </w:p>
    <w:p w:rsidR="00254B5F" w:rsidRPr="00047A1A" w:rsidRDefault="00254B5F" w:rsidP="00254B5F">
      <w:pPr>
        <w:spacing w:after="75"/>
        <w:ind w:firstLine="708"/>
        <w:jc w:val="both"/>
        <w:rPr>
          <w:rFonts w:ascii="Times New Roman" w:eastAsia="Times New Roman" w:hAnsi="Times New Roman" w:cs="Times New Roman"/>
          <w:color w:val="333333"/>
          <w:sz w:val="24"/>
          <w:szCs w:val="24"/>
          <w:lang w:eastAsia="hr-HR"/>
        </w:rPr>
      </w:pPr>
    </w:p>
    <w:p w:rsidR="00254B5F" w:rsidRPr="00047A1A" w:rsidRDefault="00254B5F" w:rsidP="00254B5F">
      <w:pPr>
        <w:spacing w:after="75" w:line="240" w:lineRule="auto"/>
        <w:jc w:val="both"/>
        <w:rPr>
          <w:rFonts w:ascii="Times New Roman" w:eastAsia="Times New Roman" w:hAnsi="Times New Roman" w:cs="Times New Roman"/>
          <w:color w:val="333333"/>
          <w:sz w:val="24"/>
          <w:szCs w:val="24"/>
          <w:lang w:eastAsia="hr-HR"/>
        </w:rPr>
      </w:pPr>
    </w:p>
    <w:p w:rsidR="00254B5F" w:rsidRPr="00047A1A" w:rsidRDefault="00254B5F" w:rsidP="00254B5F">
      <w:pPr>
        <w:pStyle w:val="Bezproreda"/>
        <w:jc w:val="center"/>
        <w:rPr>
          <w:rFonts w:ascii="Times New Roman" w:hAnsi="Times New Roman" w:cs="Times New Roman"/>
          <w:b/>
          <w:sz w:val="24"/>
          <w:szCs w:val="24"/>
          <w:lang w:eastAsia="hr-HR"/>
        </w:rPr>
      </w:pPr>
      <w:r w:rsidRPr="00047A1A">
        <w:rPr>
          <w:rFonts w:ascii="Times New Roman" w:hAnsi="Times New Roman" w:cs="Times New Roman"/>
          <w:b/>
          <w:sz w:val="24"/>
          <w:szCs w:val="24"/>
          <w:lang w:eastAsia="hr-HR"/>
        </w:rPr>
        <w:t>O D L U K U</w:t>
      </w:r>
    </w:p>
    <w:p w:rsidR="00254B5F" w:rsidRPr="00047A1A" w:rsidRDefault="00254B5F" w:rsidP="00254B5F">
      <w:pPr>
        <w:pStyle w:val="Bezproreda"/>
        <w:jc w:val="center"/>
        <w:rPr>
          <w:rFonts w:ascii="Times New Roman" w:hAnsi="Times New Roman" w:cs="Times New Roman"/>
          <w:b/>
          <w:sz w:val="24"/>
          <w:szCs w:val="24"/>
          <w:lang w:eastAsia="hr-HR"/>
        </w:rPr>
      </w:pPr>
      <w:r w:rsidRPr="00047A1A">
        <w:rPr>
          <w:rFonts w:ascii="Times New Roman" w:hAnsi="Times New Roman" w:cs="Times New Roman"/>
          <w:b/>
          <w:sz w:val="24"/>
          <w:szCs w:val="24"/>
          <w:lang w:eastAsia="hr-HR"/>
        </w:rPr>
        <w:t>o izmjenama i dopunama Odluke o ustrojstvu i djelokrugu</w:t>
      </w:r>
    </w:p>
    <w:p w:rsidR="00254B5F" w:rsidRPr="00047A1A" w:rsidRDefault="00254B5F" w:rsidP="00254B5F">
      <w:pPr>
        <w:pStyle w:val="Bezproreda"/>
        <w:jc w:val="center"/>
        <w:rPr>
          <w:rFonts w:ascii="Times New Roman" w:hAnsi="Times New Roman" w:cs="Times New Roman"/>
          <w:b/>
          <w:sz w:val="24"/>
          <w:szCs w:val="24"/>
          <w:lang w:eastAsia="hr-HR"/>
        </w:rPr>
      </w:pPr>
      <w:r w:rsidRPr="00047A1A">
        <w:rPr>
          <w:rFonts w:ascii="Times New Roman" w:hAnsi="Times New Roman" w:cs="Times New Roman"/>
          <w:b/>
          <w:sz w:val="24"/>
          <w:szCs w:val="24"/>
          <w:lang w:eastAsia="hr-HR"/>
        </w:rPr>
        <w:t xml:space="preserve">Jedinstvenog upravnog odjela općine  </w:t>
      </w:r>
    </w:p>
    <w:p w:rsidR="00254B5F" w:rsidRPr="00047A1A" w:rsidRDefault="00254B5F" w:rsidP="00254B5F">
      <w:pPr>
        <w:pStyle w:val="Bezproreda"/>
        <w:jc w:val="center"/>
        <w:rPr>
          <w:rFonts w:ascii="Times New Roman" w:hAnsi="Times New Roman" w:cs="Times New Roman"/>
          <w:b/>
          <w:sz w:val="24"/>
          <w:szCs w:val="24"/>
          <w:lang w:eastAsia="hr-HR"/>
        </w:rPr>
      </w:pPr>
      <w:r w:rsidRPr="00047A1A">
        <w:rPr>
          <w:rFonts w:ascii="Times New Roman" w:hAnsi="Times New Roman" w:cs="Times New Roman"/>
          <w:b/>
          <w:sz w:val="24"/>
          <w:szCs w:val="24"/>
          <w:lang w:eastAsia="hr-HR"/>
        </w:rPr>
        <w:t>Veliko Trgovišće</w:t>
      </w:r>
    </w:p>
    <w:p w:rsidR="00977CB2" w:rsidRPr="00047A1A" w:rsidRDefault="00977CB2" w:rsidP="00254B5F">
      <w:pPr>
        <w:pStyle w:val="Bezproreda"/>
        <w:jc w:val="center"/>
        <w:rPr>
          <w:rFonts w:ascii="Times New Roman" w:hAnsi="Times New Roman" w:cs="Times New Roman"/>
          <w:b/>
          <w:sz w:val="24"/>
          <w:szCs w:val="24"/>
          <w:lang w:eastAsia="hr-HR"/>
        </w:rPr>
      </w:pPr>
    </w:p>
    <w:p w:rsidR="00977CB2" w:rsidRPr="00047A1A" w:rsidRDefault="00977CB2" w:rsidP="00254B5F">
      <w:pPr>
        <w:pStyle w:val="Bezproreda"/>
        <w:jc w:val="center"/>
        <w:rPr>
          <w:rFonts w:ascii="Times New Roman" w:hAnsi="Times New Roman" w:cs="Times New Roman"/>
          <w:b/>
          <w:sz w:val="24"/>
          <w:szCs w:val="24"/>
          <w:lang w:eastAsia="hr-HR"/>
        </w:rPr>
      </w:pPr>
    </w:p>
    <w:p w:rsidR="0043122A" w:rsidRPr="00047A1A" w:rsidRDefault="0043122A" w:rsidP="0043122A">
      <w:pPr>
        <w:jc w:val="center"/>
        <w:rPr>
          <w:rFonts w:ascii="Times New Roman" w:hAnsi="Times New Roman" w:cs="Times New Roman"/>
          <w:sz w:val="24"/>
          <w:szCs w:val="24"/>
        </w:rPr>
      </w:pPr>
      <w:r w:rsidRPr="00047A1A">
        <w:rPr>
          <w:rFonts w:ascii="Times New Roman" w:hAnsi="Times New Roman" w:cs="Times New Roman"/>
          <w:sz w:val="24"/>
          <w:szCs w:val="24"/>
        </w:rPr>
        <w:t>Članak 1.</w:t>
      </w:r>
    </w:p>
    <w:p w:rsidR="009A1374" w:rsidRPr="00047A1A" w:rsidRDefault="001516BE" w:rsidP="003512A0">
      <w:pPr>
        <w:pStyle w:val="Bezproreda"/>
        <w:jc w:val="both"/>
        <w:rPr>
          <w:rFonts w:ascii="Times New Roman" w:hAnsi="Times New Roman" w:cs="Times New Roman"/>
          <w:sz w:val="24"/>
          <w:szCs w:val="24"/>
        </w:rPr>
      </w:pPr>
      <w:r w:rsidRPr="00047A1A">
        <w:rPr>
          <w:rFonts w:ascii="Times New Roman" w:hAnsi="Times New Roman" w:cs="Times New Roman"/>
          <w:sz w:val="24"/>
          <w:szCs w:val="24"/>
        </w:rPr>
        <w:tab/>
        <w:t>U Odluci o ustrojstvu i djelokrugu rada Jedinstvenog upravnog odjela općine Veliko Trgovišće („Službeni glasnik KZŽ“ broj: 17/14.)  u članku</w:t>
      </w:r>
      <w:r w:rsidR="009A1374" w:rsidRPr="00047A1A">
        <w:rPr>
          <w:rFonts w:ascii="Times New Roman" w:hAnsi="Times New Roman" w:cs="Times New Roman"/>
          <w:sz w:val="24"/>
          <w:szCs w:val="24"/>
        </w:rPr>
        <w:t xml:space="preserve"> 1. iza stavka 1. dodaje se novi stavak 2. koji glasi:</w:t>
      </w:r>
    </w:p>
    <w:p w:rsidR="009A1374" w:rsidRPr="00047A1A" w:rsidRDefault="009A1374" w:rsidP="003512A0">
      <w:pPr>
        <w:pStyle w:val="Bezproreda"/>
        <w:jc w:val="both"/>
        <w:rPr>
          <w:rFonts w:ascii="Times New Roman" w:hAnsi="Times New Roman" w:cs="Times New Roman"/>
          <w:sz w:val="24"/>
          <w:szCs w:val="24"/>
        </w:rPr>
      </w:pPr>
      <w:r w:rsidRPr="00047A1A">
        <w:rPr>
          <w:rFonts w:ascii="Times New Roman" w:hAnsi="Times New Roman" w:cs="Times New Roman"/>
          <w:sz w:val="24"/>
          <w:szCs w:val="24"/>
        </w:rPr>
        <w:tab/>
        <w:t>„Jedinstveni upravni odjel nema ustrojstvenih jedinica već radna mjesta za</w:t>
      </w:r>
      <w:r w:rsidR="00137213">
        <w:rPr>
          <w:rFonts w:ascii="Times New Roman" w:hAnsi="Times New Roman" w:cs="Times New Roman"/>
          <w:sz w:val="24"/>
          <w:szCs w:val="24"/>
        </w:rPr>
        <w:t xml:space="preserve"> </w:t>
      </w:r>
      <w:r w:rsidRPr="00047A1A">
        <w:rPr>
          <w:rFonts w:ascii="Times New Roman" w:hAnsi="Times New Roman" w:cs="Times New Roman"/>
          <w:sz w:val="24"/>
          <w:szCs w:val="24"/>
        </w:rPr>
        <w:t>određena područja ili više područja iz njegovog djelokruga, a kao organizacijska jedinica unutar Odjela</w:t>
      </w:r>
      <w:r w:rsidR="00BD0DA5" w:rsidRPr="00047A1A">
        <w:rPr>
          <w:rFonts w:ascii="Times New Roman" w:hAnsi="Times New Roman" w:cs="Times New Roman"/>
          <w:sz w:val="24"/>
          <w:szCs w:val="24"/>
        </w:rPr>
        <w:t xml:space="preserve">,  </w:t>
      </w:r>
      <w:r w:rsidRPr="00047A1A">
        <w:rPr>
          <w:rFonts w:ascii="Times New Roman" w:hAnsi="Times New Roman" w:cs="Times New Roman"/>
          <w:sz w:val="24"/>
          <w:szCs w:val="24"/>
        </w:rPr>
        <w:t xml:space="preserve"> osniva se vlastiti pogon, bez svojstva pravne osobe</w:t>
      </w:r>
      <w:r w:rsidR="00D11F40" w:rsidRPr="00047A1A">
        <w:rPr>
          <w:rFonts w:ascii="Times New Roman" w:hAnsi="Times New Roman" w:cs="Times New Roman"/>
          <w:sz w:val="24"/>
          <w:szCs w:val="24"/>
        </w:rPr>
        <w:t>.“</w:t>
      </w:r>
    </w:p>
    <w:p w:rsidR="009A1374" w:rsidRPr="00047A1A" w:rsidRDefault="009A1374" w:rsidP="003512A0">
      <w:pPr>
        <w:pStyle w:val="Bezproreda"/>
        <w:jc w:val="both"/>
        <w:rPr>
          <w:rFonts w:ascii="Times New Roman" w:hAnsi="Times New Roman" w:cs="Times New Roman"/>
          <w:sz w:val="24"/>
          <w:szCs w:val="24"/>
        </w:rPr>
      </w:pPr>
    </w:p>
    <w:p w:rsidR="009A1374" w:rsidRPr="00047A1A" w:rsidRDefault="009A1374" w:rsidP="009A1374">
      <w:pPr>
        <w:pStyle w:val="Bezproreda"/>
        <w:jc w:val="center"/>
        <w:rPr>
          <w:rFonts w:ascii="Times New Roman" w:hAnsi="Times New Roman" w:cs="Times New Roman"/>
          <w:sz w:val="24"/>
          <w:szCs w:val="24"/>
        </w:rPr>
      </w:pPr>
      <w:r w:rsidRPr="00047A1A">
        <w:rPr>
          <w:rFonts w:ascii="Times New Roman" w:hAnsi="Times New Roman" w:cs="Times New Roman"/>
          <w:sz w:val="24"/>
          <w:szCs w:val="24"/>
        </w:rPr>
        <w:t>Članak 2.</w:t>
      </w:r>
    </w:p>
    <w:p w:rsidR="009A1374" w:rsidRPr="00047A1A" w:rsidRDefault="009A1374" w:rsidP="003512A0">
      <w:pPr>
        <w:pStyle w:val="Bezproreda"/>
        <w:jc w:val="both"/>
        <w:rPr>
          <w:rFonts w:ascii="Times New Roman" w:hAnsi="Times New Roman" w:cs="Times New Roman"/>
          <w:sz w:val="24"/>
          <w:szCs w:val="24"/>
        </w:rPr>
      </w:pPr>
    </w:p>
    <w:p w:rsidR="0043122A" w:rsidRPr="00047A1A" w:rsidRDefault="009A1374" w:rsidP="009A1374">
      <w:pPr>
        <w:pStyle w:val="Bezproreda"/>
        <w:ind w:firstLine="708"/>
        <w:jc w:val="both"/>
        <w:rPr>
          <w:rFonts w:ascii="Times New Roman" w:hAnsi="Times New Roman" w:cs="Times New Roman"/>
          <w:sz w:val="24"/>
          <w:szCs w:val="24"/>
        </w:rPr>
      </w:pPr>
      <w:r w:rsidRPr="00047A1A">
        <w:rPr>
          <w:rFonts w:ascii="Times New Roman" w:hAnsi="Times New Roman" w:cs="Times New Roman"/>
          <w:sz w:val="24"/>
          <w:szCs w:val="24"/>
        </w:rPr>
        <w:t>U članku</w:t>
      </w:r>
      <w:r w:rsidR="001516BE" w:rsidRPr="00047A1A">
        <w:rPr>
          <w:rFonts w:ascii="Times New Roman" w:hAnsi="Times New Roman" w:cs="Times New Roman"/>
          <w:sz w:val="24"/>
          <w:szCs w:val="24"/>
        </w:rPr>
        <w:t xml:space="preserve"> 3. stavak 2. mijenja se i glasi:</w:t>
      </w:r>
    </w:p>
    <w:p w:rsidR="00D845CE" w:rsidRPr="00047A1A" w:rsidRDefault="001516BE" w:rsidP="003512A0">
      <w:pPr>
        <w:pStyle w:val="Bezproreda"/>
        <w:jc w:val="both"/>
        <w:rPr>
          <w:rFonts w:ascii="Times New Roman" w:hAnsi="Times New Roman" w:cs="Times New Roman"/>
          <w:sz w:val="24"/>
          <w:szCs w:val="24"/>
        </w:rPr>
      </w:pPr>
      <w:r w:rsidRPr="00047A1A">
        <w:rPr>
          <w:rFonts w:ascii="Times New Roman" w:hAnsi="Times New Roman" w:cs="Times New Roman"/>
          <w:sz w:val="24"/>
          <w:szCs w:val="24"/>
        </w:rPr>
        <w:tab/>
        <w:t>„</w:t>
      </w:r>
      <w:r w:rsidR="0043122A" w:rsidRPr="00047A1A">
        <w:rPr>
          <w:rFonts w:ascii="Times New Roman" w:hAnsi="Times New Roman" w:cs="Times New Roman"/>
          <w:sz w:val="24"/>
          <w:szCs w:val="24"/>
        </w:rPr>
        <w:t>U obavlj</w:t>
      </w:r>
      <w:r w:rsidR="001F36CC" w:rsidRPr="00047A1A">
        <w:rPr>
          <w:rFonts w:ascii="Times New Roman" w:hAnsi="Times New Roman" w:cs="Times New Roman"/>
          <w:sz w:val="24"/>
          <w:szCs w:val="24"/>
        </w:rPr>
        <w:t>anju poslova iz svog djelokruga upravno tijelo koristi</w:t>
      </w:r>
      <w:r w:rsidR="0043122A" w:rsidRPr="00047A1A">
        <w:rPr>
          <w:rFonts w:ascii="Times New Roman" w:hAnsi="Times New Roman" w:cs="Times New Roman"/>
          <w:sz w:val="24"/>
          <w:szCs w:val="24"/>
        </w:rPr>
        <w:t xml:space="preserve"> </w:t>
      </w:r>
      <w:r w:rsidR="001F36CC" w:rsidRPr="00047A1A">
        <w:rPr>
          <w:rFonts w:ascii="Times New Roman" w:hAnsi="Times New Roman" w:cs="Times New Roman"/>
          <w:sz w:val="24"/>
          <w:szCs w:val="24"/>
        </w:rPr>
        <w:t xml:space="preserve"> </w:t>
      </w:r>
      <w:r w:rsidR="0043122A" w:rsidRPr="00047A1A">
        <w:rPr>
          <w:rFonts w:ascii="Times New Roman" w:hAnsi="Times New Roman" w:cs="Times New Roman"/>
          <w:sz w:val="24"/>
          <w:szCs w:val="24"/>
        </w:rPr>
        <w:t xml:space="preserve"> pečat koji</w:t>
      </w:r>
      <w:r w:rsidR="001F36CC" w:rsidRPr="00047A1A">
        <w:rPr>
          <w:rFonts w:ascii="Times New Roman" w:hAnsi="Times New Roman" w:cs="Times New Roman"/>
          <w:sz w:val="24"/>
          <w:szCs w:val="24"/>
        </w:rPr>
        <w:t xml:space="preserve"> </w:t>
      </w:r>
      <w:r w:rsidR="0043122A" w:rsidRPr="00047A1A">
        <w:rPr>
          <w:rFonts w:ascii="Times New Roman" w:hAnsi="Times New Roman" w:cs="Times New Roman"/>
          <w:sz w:val="24"/>
          <w:szCs w:val="24"/>
        </w:rPr>
        <w:t xml:space="preserve">sadrži grb Republike Hrvatske, naziv Republika Hrvatska, Krapinsko-zagorska županija, </w:t>
      </w:r>
      <w:r w:rsidR="001F36CC" w:rsidRPr="00047A1A">
        <w:rPr>
          <w:rFonts w:ascii="Times New Roman" w:hAnsi="Times New Roman" w:cs="Times New Roman"/>
          <w:sz w:val="24"/>
          <w:szCs w:val="24"/>
        </w:rPr>
        <w:t>Općina Veliko Trgovišće</w:t>
      </w:r>
      <w:r w:rsidR="0043122A" w:rsidRPr="00047A1A">
        <w:rPr>
          <w:rFonts w:ascii="Times New Roman" w:hAnsi="Times New Roman" w:cs="Times New Roman"/>
          <w:sz w:val="24"/>
          <w:szCs w:val="24"/>
        </w:rPr>
        <w:t xml:space="preserve"> te naziv</w:t>
      </w:r>
      <w:r w:rsidR="001F36CC" w:rsidRPr="00047A1A">
        <w:rPr>
          <w:rFonts w:ascii="Times New Roman" w:hAnsi="Times New Roman" w:cs="Times New Roman"/>
          <w:sz w:val="24"/>
          <w:szCs w:val="24"/>
        </w:rPr>
        <w:t xml:space="preserve"> - Jedinstveni upravni odjel</w:t>
      </w:r>
      <w:r w:rsidR="0043122A" w:rsidRPr="00047A1A">
        <w:rPr>
          <w:rFonts w:ascii="Times New Roman" w:hAnsi="Times New Roman" w:cs="Times New Roman"/>
          <w:sz w:val="24"/>
          <w:szCs w:val="24"/>
        </w:rPr>
        <w:t xml:space="preserve"> i sjedište</w:t>
      </w:r>
      <w:r w:rsidR="001F36CC" w:rsidRPr="00047A1A">
        <w:rPr>
          <w:rFonts w:ascii="Times New Roman" w:hAnsi="Times New Roman" w:cs="Times New Roman"/>
          <w:sz w:val="24"/>
          <w:szCs w:val="24"/>
        </w:rPr>
        <w:t>.“</w:t>
      </w:r>
    </w:p>
    <w:p w:rsidR="00E118E4" w:rsidRPr="00047A1A" w:rsidRDefault="003512A0" w:rsidP="003512A0">
      <w:pPr>
        <w:pStyle w:val="Bezproreda"/>
        <w:jc w:val="both"/>
        <w:rPr>
          <w:rFonts w:ascii="Times New Roman" w:hAnsi="Times New Roman" w:cs="Times New Roman"/>
          <w:sz w:val="24"/>
          <w:szCs w:val="24"/>
        </w:rPr>
      </w:pPr>
      <w:r w:rsidRPr="00047A1A">
        <w:rPr>
          <w:rFonts w:ascii="Times New Roman" w:hAnsi="Times New Roman" w:cs="Times New Roman"/>
          <w:sz w:val="24"/>
          <w:szCs w:val="24"/>
        </w:rPr>
        <w:tab/>
        <w:t>U članku 3. stavak 3. mijenja se i glasi:</w:t>
      </w:r>
    </w:p>
    <w:p w:rsidR="003512A0" w:rsidRDefault="003512A0" w:rsidP="003512A0">
      <w:pPr>
        <w:pStyle w:val="Bezproreda"/>
        <w:ind w:firstLine="708"/>
        <w:jc w:val="both"/>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„Zaglavlje akta Jedinstvenog uprav</w:t>
      </w:r>
      <w:r w:rsidR="008E477A" w:rsidRPr="00047A1A">
        <w:rPr>
          <w:rFonts w:ascii="Times New Roman" w:eastAsia="Times New Roman" w:hAnsi="Times New Roman" w:cs="Times New Roman"/>
          <w:color w:val="333333"/>
          <w:sz w:val="24"/>
          <w:szCs w:val="24"/>
          <w:lang w:eastAsia="hr-HR"/>
        </w:rPr>
        <w:t>nog odjela sadrži: grb Republike</w:t>
      </w:r>
      <w:r w:rsidRPr="00047A1A">
        <w:rPr>
          <w:rFonts w:ascii="Times New Roman" w:eastAsia="Times New Roman" w:hAnsi="Times New Roman" w:cs="Times New Roman"/>
          <w:color w:val="333333"/>
          <w:sz w:val="24"/>
          <w:szCs w:val="24"/>
          <w:lang w:eastAsia="hr-HR"/>
        </w:rPr>
        <w:t xml:space="preserve"> Hrvatske,  naziv Republika Hrvatska,  Krapinsko zagorska županija, općina  Veliko Trgovišće, Jedinstveni upravni odjel, klasifikacijsku oznaku, urudžbeni broj te datum i mjesto izrade akta.“</w:t>
      </w:r>
    </w:p>
    <w:p w:rsidR="005F72B6" w:rsidRPr="00047A1A" w:rsidRDefault="005F72B6" w:rsidP="003512A0">
      <w:pPr>
        <w:pStyle w:val="Bezproreda"/>
        <w:ind w:firstLine="708"/>
        <w:jc w:val="both"/>
        <w:rPr>
          <w:rFonts w:ascii="Times New Roman" w:eastAsia="Times New Roman" w:hAnsi="Times New Roman" w:cs="Times New Roman"/>
          <w:color w:val="333333"/>
          <w:sz w:val="24"/>
          <w:szCs w:val="24"/>
          <w:lang w:eastAsia="hr-HR"/>
        </w:rPr>
      </w:pPr>
    </w:p>
    <w:p w:rsidR="008E477A" w:rsidRPr="00047A1A" w:rsidRDefault="008E477A" w:rsidP="003512A0">
      <w:pPr>
        <w:pStyle w:val="Bezproreda"/>
        <w:ind w:firstLine="708"/>
        <w:jc w:val="both"/>
        <w:rPr>
          <w:rFonts w:ascii="Times New Roman" w:eastAsia="Times New Roman" w:hAnsi="Times New Roman" w:cs="Times New Roman"/>
          <w:color w:val="333333"/>
          <w:sz w:val="24"/>
          <w:szCs w:val="24"/>
          <w:lang w:eastAsia="hr-HR"/>
        </w:rPr>
      </w:pPr>
    </w:p>
    <w:p w:rsidR="008E477A" w:rsidRPr="00047A1A" w:rsidRDefault="009A1374" w:rsidP="0019166C">
      <w:pPr>
        <w:pStyle w:val="Bezproreda"/>
        <w:jc w:val="center"/>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lastRenderedPageBreak/>
        <w:t>Članak 3</w:t>
      </w:r>
      <w:r w:rsidR="008E477A" w:rsidRPr="00047A1A">
        <w:rPr>
          <w:rFonts w:ascii="Times New Roman" w:eastAsia="Times New Roman" w:hAnsi="Times New Roman" w:cs="Times New Roman"/>
          <w:color w:val="333333"/>
          <w:sz w:val="24"/>
          <w:szCs w:val="24"/>
          <w:lang w:eastAsia="hr-HR"/>
        </w:rPr>
        <w:t>.</w:t>
      </w:r>
    </w:p>
    <w:p w:rsidR="00137213" w:rsidRPr="0055675F" w:rsidRDefault="00137213" w:rsidP="0055675F">
      <w:pPr>
        <w:spacing w:after="75"/>
        <w:ind w:firstLine="708"/>
        <w:jc w:val="both"/>
        <w:rPr>
          <w:rFonts w:ascii="Times New Roman" w:eastAsia="Times New Roman" w:hAnsi="Times New Roman" w:cs="Times New Roman"/>
          <w:color w:val="333333"/>
          <w:lang w:eastAsia="hr-HR"/>
        </w:rPr>
      </w:pPr>
      <w:r>
        <w:rPr>
          <w:rFonts w:ascii="Times New Roman" w:eastAsia="Times New Roman" w:hAnsi="Times New Roman" w:cs="Times New Roman"/>
          <w:color w:val="333333"/>
          <w:sz w:val="24"/>
          <w:szCs w:val="24"/>
          <w:lang w:eastAsia="hr-HR"/>
        </w:rPr>
        <w:t>U član</w:t>
      </w:r>
      <w:r w:rsidR="0019166C">
        <w:rPr>
          <w:rFonts w:ascii="Times New Roman" w:eastAsia="Times New Roman" w:hAnsi="Times New Roman" w:cs="Times New Roman"/>
          <w:color w:val="333333"/>
          <w:sz w:val="24"/>
          <w:szCs w:val="24"/>
          <w:lang w:eastAsia="hr-HR"/>
        </w:rPr>
        <w:t>ku 7. u dijelu „</w:t>
      </w:r>
      <w:r w:rsidR="0019166C" w:rsidRPr="00C9357C">
        <w:rPr>
          <w:rFonts w:ascii="Times New Roman" w:eastAsia="Times New Roman" w:hAnsi="Times New Roman" w:cs="Times New Roman"/>
          <w:color w:val="333333"/>
          <w:lang w:eastAsia="hr-HR"/>
        </w:rPr>
        <w:t>a) Opći poslovi,  imovinsko-pravni poslovi,  radni odnosi, poslovi prostornog planiranja i infrastrukture, gospodarstva i društvenih djelatnosti</w:t>
      </w:r>
      <w:r w:rsidR="0019166C">
        <w:rPr>
          <w:rFonts w:ascii="Times New Roman" w:eastAsia="Times New Roman" w:hAnsi="Times New Roman" w:cs="Times New Roman"/>
          <w:color w:val="333333"/>
          <w:lang w:eastAsia="hr-HR"/>
        </w:rPr>
        <w:t xml:space="preserve">“ </w:t>
      </w:r>
      <w:r w:rsidR="0019166C">
        <w:rPr>
          <w:rFonts w:ascii="Times New Roman" w:eastAsia="Times New Roman" w:hAnsi="Times New Roman" w:cs="Times New Roman"/>
          <w:color w:val="333333"/>
          <w:sz w:val="24"/>
          <w:szCs w:val="24"/>
          <w:lang w:eastAsia="hr-HR"/>
        </w:rPr>
        <w:t xml:space="preserve"> alineja devetnaest briše</w:t>
      </w:r>
      <w:r>
        <w:rPr>
          <w:rFonts w:ascii="Times New Roman" w:eastAsia="Times New Roman" w:hAnsi="Times New Roman" w:cs="Times New Roman"/>
          <w:color w:val="333333"/>
          <w:sz w:val="24"/>
          <w:szCs w:val="24"/>
          <w:lang w:eastAsia="hr-HR"/>
        </w:rPr>
        <w:t xml:space="preserve"> se</w:t>
      </w:r>
      <w:r w:rsidR="0019166C">
        <w:rPr>
          <w:rFonts w:ascii="Times New Roman" w:eastAsia="Times New Roman" w:hAnsi="Times New Roman" w:cs="Times New Roman"/>
          <w:color w:val="333333"/>
          <w:sz w:val="24"/>
          <w:szCs w:val="24"/>
          <w:lang w:eastAsia="hr-HR"/>
        </w:rPr>
        <w:t xml:space="preserve">. </w:t>
      </w:r>
      <w:r>
        <w:rPr>
          <w:rFonts w:ascii="Times New Roman" w:eastAsia="Times New Roman" w:hAnsi="Times New Roman" w:cs="Times New Roman"/>
          <w:color w:val="333333"/>
          <w:sz w:val="24"/>
          <w:szCs w:val="24"/>
          <w:lang w:eastAsia="hr-HR"/>
        </w:rPr>
        <w:t xml:space="preserve"> </w:t>
      </w:r>
      <w:r w:rsidR="0019166C">
        <w:rPr>
          <w:rFonts w:ascii="Times New Roman" w:eastAsia="Times New Roman" w:hAnsi="Times New Roman" w:cs="Times New Roman"/>
          <w:color w:val="333333"/>
          <w:sz w:val="24"/>
          <w:szCs w:val="24"/>
          <w:lang w:eastAsia="hr-HR"/>
        </w:rPr>
        <w:t xml:space="preserve"> </w:t>
      </w:r>
      <w:bookmarkStart w:id="0" w:name="_GoBack"/>
      <w:bookmarkEnd w:id="0"/>
    </w:p>
    <w:p w:rsidR="00137213" w:rsidRDefault="00AC7FCF" w:rsidP="0019166C">
      <w:pPr>
        <w:pStyle w:val="Bezproreda"/>
        <w:jc w:val="center"/>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Članak 4.</w:t>
      </w:r>
    </w:p>
    <w:p w:rsidR="008E477A" w:rsidRPr="00047A1A" w:rsidRDefault="008E477A" w:rsidP="008E477A">
      <w:pPr>
        <w:pStyle w:val="Bezproreda"/>
        <w:ind w:firstLine="708"/>
        <w:jc w:val="both"/>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U članku 8.stavak 2. mijenja se i glasi:</w:t>
      </w:r>
    </w:p>
    <w:p w:rsidR="008E477A" w:rsidRPr="00047A1A" w:rsidRDefault="008E477A" w:rsidP="008E477A">
      <w:pPr>
        <w:pStyle w:val="Bezproreda"/>
        <w:ind w:firstLine="708"/>
        <w:jc w:val="both"/>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w:t>
      </w:r>
      <w:r w:rsidR="00DA29E4" w:rsidRPr="00047A1A">
        <w:rPr>
          <w:rFonts w:ascii="Times New Roman" w:eastAsia="Times New Roman" w:hAnsi="Times New Roman" w:cs="Times New Roman"/>
          <w:color w:val="333333"/>
          <w:sz w:val="24"/>
          <w:szCs w:val="24"/>
          <w:lang w:eastAsia="hr-HR"/>
        </w:rPr>
        <w:t>U razdoblju od upražnjenja radnog mjesta pročelnika do imenovanja pročelnika na način propisan zakonom, Općinski načelnik može rješenjem ovlastiti službenika Jedinstvenog upravnog odjela, koji ispunjava stručne uvjete za raspored na radno mjesto pročelnika propisane Pravilnikom o unutarnjem redu</w:t>
      </w:r>
      <w:r w:rsidR="00137213">
        <w:rPr>
          <w:rFonts w:ascii="Times New Roman" w:eastAsia="Times New Roman" w:hAnsi="Times New Roman" w:cs="Times New Roman"/>
          <w:color w:val="333333"/>
          <w:sz w:val="24"/>
          <w:szCs w:val="24"/>
          <w:lang w:eastAsia="hr-HR"/>
        </w:rPr>
        <w:t xml:space="preserve"> Jedinstvenog upravnog odjela</w:t>
      </w:r>
      <w:r w:rsidR="00DA29E4" w:rsidRPr="00047A1A">
        <w:rPr>
          <w:rFonts w:ascii="Times New Roman" w:eastAsia="Times New Roman" w:hAnsi="Times New Roman" w:cs="Times New Roman"/>
          <w:color w:val="333333"/>
          <w:sz w:val="24"/>
          <w:szCs w:val="24"/>
          <w:lang w:eastAsia="hr-HR"/>
        </w:rPr>
        <w:t xml:space="preserve"> da</w:t>
      </w:r>
      <w:r w:rsidR="00641D3D" w:rsidRPr="00047A1A">
        <w:rPr>
          <w:rFonts w:ascii="Times New Roman" w:eastAsia="Times New Roman" w:hAnsi="Times New Roman" w:cs="Times New Roman"/>
          <w:color w:val="333333"/>
          <w:sz w:val="24"/>
          <w:szCs w:val="24"/>
          <w:lang w:eastAsia="hr-HR"/>
        </w:rPr>
        <w:t>,</w:t>
      </w:r>
      <w:r w:rsidR="00DA29E4" w:rsidRPr="00047A1A">
        <w:rPr>
          <w:rFonts w:ascii="Times New Roman" w:eastAsia="Times New Roman" w:hAnsi="Times New Roman" w:cs="Times New Roman"/>
          <w:color w:val="333333"/>
          <w:sz w:val="24"/>
          <w:szCs w:val="24"/>
          <w:lang w:eastAsia="hr-HR"/>
        </w:rPr>
        <w:t xml:space="preserve"> </w:t>
      </w:r>
      <w:r w:rsidR="00641D3D" w:rsidRPr="00047A1A">
        <w:rPr>
          <w:rFonts w:ascii="Times New Roman" w:hAnsi="Times New Roman" w:cs="Times New Roman"/>
          <w:sz w:val="24"/>
          <w:szCs w:val="24"/>
        </w:rPr>
        <w:t>pored poslova radnog mjesta na koje je raspoređen,</w:t>
      </w:r>
      <w:r w:rsidR="00641D3D" w:rsidRPr="00047A1A">
        <w:rPr>
          <w:rFonts w:ascii="Times New Roman" w:eastAsia="Times New Roman" w:hAnsi="Times New Roman" w:cs="Times New Roman"/>
          <w:color w:val="333333"/>
          <w:sz w:val="24"/>
          <w:szCs w:val="24"/>
          <w:lang w:eastAsia="hr-HR"/>
        </w:rPr>
        <w:t xml:space="preserve"> </w:t>
      </w:r>
      <w:r w:rsidR="00DA29E4" w:rsidRPr="00047A1A">
        <w:rPr>
          <w:rFonts w:ascii="Times New Roman" w:eastAsia="Times New Roman" w:hAnsi="Times New Roman" w:cs="Times New Roman"/>
          <w:color w:val="333333"/>
          <w:sz w:val="24"/>
          <w:szCs w:val="24"/>
          <w:lang w:eastAsia="hr-HR"/>
        </w:rPr>
        <w:t>obavlja poslove pročelnika, s time da takvo rješenje ne može imati trajni karakter.“</w:t>
      </w:r>
    </w:p>
    <w:p w:rsidR="00DA29E4" w:rsidRPr="00047A1A" w:rsidRDefault="00CD5A5B" w:rsidP="00BC2BD1">
      <w:pPr>
        <w:pStyle w:val="Bezproreda"/>
        <w:ind w:firstLine="708"/>
        <w:jc w:val="both"/>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 xml:space="preserve"> </w:t>
      </w:r>
    </w:p>
    <w:p w:rsidR="00DA29E4" w:rsidRPr="00047A1A" w:rsidRDefault="0019166C" w:rsidP="0019166C">
      <w:pPr>
        <w:pStyle w:val="Bezproreda"/>
        <w:jc w:val="center"/>
        <w:rPr>
          <w:rFonts w:ascii="Times New Roman" w:eastAsia="Times New Roman" w:hAnsi="Times New Roman" w:cs="Times New Roman"/>
          <w:color w:val="333333"/>
          <w:sz w:val="24"/>
          <w:szCs w:val="24"/>
          <w:lang w:eastAsia="hr-HR"/>
        </w:rPr>
      </w:pPr>
      <w:r>
        <w:rPr>
          <w:rFonts w:ascii="Times New Roman" w:eastAsia="Times New Roman" w:hAnsi="Times New Roman" w:cs="Times New Roman"/>
          <w:color w:val="333333"/>
          <w:sz w:val="24"/>
          <w:szCs w:val="24"/>
          <w:lang w:eastAsia="hr-HR"/>
        </w:rPr>
        <w:t>Članak 5</w:t>
      </w:r>
      <w:r w:rsidR="00DA29E4" w:rsidRPr="00047A1A">
        <w:rPr>
          <w:rFonts w:ascii="Times New Roman" w:eastAsia="Times New Roman" w:hAnsi="Times New Roman" w:cs="Times New Roman"/>
          <w:color w:val="333333"/>
          <w:sz w:val="24"/>
          <w:szCs w:val="24"/>
          <w:lang w:eastAsia="hr-HR"/>
        </w:rPr>
        <w:t>.</w:t>
      </w:r>
    </w:p>
    <w:p w:rsidR="00CF0C58" w:rsidRPr="00047A1A" w:rsidRDefault="00CF0C58" w:rsidP="00CF0C58">
      <w:pPr>
        <w:pStyle w:val="Bezproreda"/>
        <w:ind w:firstLine="708"/>
        <w:jc w:val="both"/>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U članku 13. riječi „Zakonom o lokalnim službenicima i namještenicima“ zamjenjuje se riječima „Zakon o službenicima i namještenicima u lokalnoj i (područnoj) regionalnoj samoupravi („Narodne novine“ broj: 86/08, 61/11, 04/18. i 112/19.“.</w:t>
      </w:r>
      <w:r w:rsidR="00A71856" w:rsidRPr="00047A1A">
        <w:rPr>
          <w:rFonts w:ascii="Times New Roman" w:eastAsia="Times New Roman" w:hAnsi="Times New Roman" w:cs="Times New Roman"/>
          <w:color w:val="333333"/>
          <w:sz w:val="24"/>
          <w:szCs w:val="24"/>
          <w:lang w:eastAsia="hr-HR"/>
        </w:rPr>
        <w:t xml:space="preserve"> </w:t>
      </w:r>
    </w:p>
    <w:p w:rsidR="00ED4A82" w:rsidRPr="00047A1A" w:rsidRDefault="00ED4A82" w:rsidP="00BC2BD1">
      <w:pPr>
        <w:pStyle w:val="Bezproreda"/>
        <w:jc w:val="both"/>
        <w:rPr>
          <w:rFonts w:ascii="Times New Roman" w:eastAsia="Times New Roman" w:hAnsi="Times New Roman" w:cs="Times New Roman"/>
          <w:color w:val="333333"/>
          <w:sz w:val="24"/>
          <w:szCs w:val="24"/>
          <w:lang w:eastAsia="hr-HR"/>
        </w:rPr>
      </w:pPr>
    </w:p>
    <w:p w:rsidR="00BD0DA5" w:rsidRPr="00047A1A" w:rsidRDefault="00BD0DA5" w:rsidP="0019166C">
      <w:pPr>
        <w:pStyle w:val="Bezproreda"/>
        <w:jc w:val="center"/>
        <w:rPr>
          <w:rFonts w:ascii="Times New Roman" w:eastAsia="Times New Roman" w:hAnsi="Times New Roman" w:cs="Times New Roman"/>
          <w:color w:val="333333"/>
          <w:sz w:val="24"/>
          <w:szCs w:val="24"/>
          <w:lang w:eastAsia="hr-HR"/>
        </w:rPr>
      </w:pPr>
      <w:r w:rsidRPr="00047A1A">
        <w:rPr>
          <w:rFonts w:ascii="Times New Roman" w:eastAsia="Times New Roman" w:hAnsi="Times New Roman" w:cs="Times New Roman"/>
          <w:color w:val="333333"/>
          <w:sz w:val="24"/>
          <w:szCs w:val="24"/>
          <w:lang w:eastAsia="hr-HR"/>
        </w:rPr>
        <w:t xml:space="preserve">Članak </w:t>
      </w:r>
      <w:r w:rsidR="0019166C">
        <w:rPr>
          <w:rFonts w:ascii="Times New Roman" w:eastAsia="Times New Roman" w:hAnsi="Times New Roman" w:cs="Times New Roman"/>
          <w:color w:val="333333"/>
          <w:sz w:val="24"/>
          <w:szCs w:val="24"/>
          <w:lang w:eastAsia="hr-HR"/>
        </w:rPr>
        <w:t>6</w:t>
      </w:r>
      <w:r w:rsidRPr="00047A1A">
        <w:rPr>
          <w:rFonts w:ascii="Times New Roman" w:eastAsia="Times New Roman" w:hAnsi="Times New Roman" w:cs="Times New Roman"/>
          <w:color w:val="333333"/>
          <w:sz w:val="24"/>
          <w:szCs w:val="24"/>
          <w:lang w:eastAsia="hr-HR"/>
        </w:rPr>
        <w:t>.</w:t>
      </w:r>
    </w:p>
    <w:p w:rsidR="0019166C" w:rsidRDefault="0019166C" w:rsidP="0019166C">
      <w:pPr>
        <w:spacing w:after="75"/>
        <w:ind w:firstLine="708"/>
        <w:jc w:val="both"/>
        <w:rPr>
          <w:rFonts w:ascii="Times New Roman" w:eastAsia="Times New Roman" w:hAnsi="Times New Roman" w:cs="Times New Roman"/>
          <w:color w:val="333333"/>
          <w:lang w:eastAsia="hr-HR"/>
        </w:rPr>
      </w:pPr>
      <w:r w:rsidRPr="00C9357C">
        <w:rPr>
          <w:rFonts w:ascii="Times New Roman" w:eastAsia="Times New Roman" w:hAnsi="Times New Roman" w:cs="Times New Roman"/>
          <w:color w:val="333333"/>
          <w:lang w:eastAsia="hr-HR"/>
        </w:rPr>
        <w:t>Službenici   zatečeni u službi, odnosno na radu u Jedinstvenom upravnom odjelu na dan stupanja na snagu ove Odluke, nastavljaju s radom na svojim dosadašnjim radnim mjestima.</w:t>
      </w:r>
    </w:p>
    <w:p w:rsidR="0019166C" w:rsidRDefault="0019166C" w:rsidP="0019166C">
      <w:pPr>
        <w:spacing w:after="75"/>
        <w:ind w:firstLine="708"/>
        <w:jc w:val="center"/>
        <w:rPr>
          <w:rFonts w:ascii="Times New Roman" w:eastAsia="Times New Roman" w:hAnsi="Times New Roman" w:cs="Times New Roman"/>
          <w:color w:val="333333"/>
          <w:lang w:eastAsia="hr-HR"/>
        </w:rPr>
      </w:pPr>
    </w:p>
    <w:p w:rsidR="0019166C" w:rsidRPr="0019166C" w:rsidRDefault="0019166C" w:rsidP="0019166C">
      <w:pPr>
        <w:pStyle w:val="Bezproreda"/>
        <w:jc w:val="center"/>
        <w:rPr>
          <w:rFonts w:ascii="Times New Roman" w:hAnsi="Times New Roman" w:cs="Times New Roman"/>
          <w:sz w:val="24"/>
          <w:szCs w:val="24"/>
          <w:lang w:eastAsia="hr-HR"/>
        </w:rPr>
      </w:pPr>
      <w:r w:rsidRPr="0019166C">
        <w:rPr>
          <w:rFonts w:ascii="Times New Roman" w:hAnsi="Times New Roman" w:cs="Times New Roman"/>
          <w:sz w:val="24"/>
          <w:szCs w:val="24"/>
          <w:lang w:eastAsia="hr-HR"/>
        </w:rPr>
        <w:t xml:space="preserve">Članak </w:t>
      </w:r>
      <w:r>
        <w:rPr>
          <w:rFonts w:ascii="Times New Roman" w:hAnsi="Times New Roman" w:cs="Times New Roman"/>
          <w:sz w:val="24"/>
          <w:szCs w:val="24"/>
          <w:lang w:eastAsia="hr-HR"/>
        </w:rPr>
        <w:t>7</w:t>
      </w:r>
      <w:r w:rsidRPr="0019166C">
        <w:rPr>
          <w:rFonts w:ascii="Times New Roman" w:hAnsi="Times New Roman" w:cs="Times New Roman"/>
          <w:sz w:val="24"/>
          <w:szCs w:val="24"/>
          <w:lang w:eastAsia="hr-HR"/>
        </w:rPr>
        <w:t>.</w:t>
      </w:r>
    </w:p>
    <w:p w:rsidR="00047A1A" w:rsidRPr="0019166C" w:rsidRDefault="00137213" w:rsidP="0019166C">
      <w:pPr>
        <w:pStyle w:val="Bezproreda"/>
        <w:ind w:firstLine="708"/>
        <w:rPr>
          <w:rFonts w:ascii="Times New Roman" w:hAnsi="Times New Roman" w:cs="Times New Roman"/>
          <w:sz w:val="24"/>
          <w:szCs w:val="24"/>
        </w:rPr>
      </w:pPr>
      <w:r w:rsidRPr="0019166C">
        <w:rPr>
          <w:rFonts w:ascii="Times New Roman" w:hAnsi="Times New Roman" w:cs="Times New Roman"/>
          <w:sz w:val="24"/>
          <w:szCs w:val="24"/>
        </w:rPr>
        <w:t>U roku od 9</w:t>
      </w:r>
      <w:r w:rsidR="00BD0DA5" w:rsidRPr="0019166C">
        <w:rPr>
          <w:rFonts w:ascii="Times New Roman" w:hAnsi="Times New Roman" w:cs="Times New Roman"/>
          <w:sz w:val="24"/>
          <w:szCs w:val="24"/>
        </w:rPr>
        <w:t>0 dana od dana stupanja na snagu ove Odluke  donijet će se posebna odluka Općinskog vijeća o osnivan</w:t>
      </w:r>
      <w:r w:rsidR="00047A1A" w:rsidRPr="0019166C">
        <w:rPr>
          <w:rFonts w:ascii="Times New Roman" w:hAnsi="Times New Roman" w:cs="Times New Roman"/>
          <w:sz w:val="24"/>
          <w:szCs w:val="24"/>
        </w:rPr>
        <w:t>ju vlastitog pogona</w:t>
      </w:r>
      <w:r w:rsidRPr="0019166C">
        <w:rPr>
          <w:rFonts w:ascii="Times New Roman" w:hAnsi="Times New Roman" w:cs="Times New Roman"/>
          <w:sz w:val="24"/>
          <w:szCs w:val="24"/>
        </w:rPr>
        <w:t>.</w:t>
      </w:r>
    </w:p>
    <w:p w:rsidR="00137213" w:rsidRDefault="00137213" w:rsidP="00DA29E4">
      <w:pPr>
        <w:pStyle w:val="Bezproreda"/>
        <w:ind w:firstLine="708"/>
        <w:jc w:val="both"/>
        <w:rPr>
          <w:rFonts w:ascii="Times New Roman" w:hAnsi="Times New Roman" w:cs="Times New Roman"/>
          <w:sz w:val="24"/>
          <w:szCs w:val="24"/>
        </w:rPr>
      </w:pPr>
    </w:p>
    <w:p w:rsidR="00BD0DA5" w:rsidRPr="00047A1A" w:rsidRDefault="00BD0DA5" w:rsidP="00DA29E4">
      <w:pPr>
        <w:pStyle w:val="Bezproreda"/>
        <w:ind w:firstLine="708"/>
        <w:jc w:val="both"/>
        <w:rPr>
          <w:rFonts w:ascii="Times New Roman" w:hAnsi="Times New Roman" w:cs="Times New Roman"/>
          <w:b/>
          <w:sz w:val="24"/>
          <w:szCs w:val="24"/>
          <w:u w:val="single"/>
        </w:rPr>
      </w:pPr>
    </w:p>
    <w:p w:rsidR="00BD0DA5" w:rsidRPr="00047A1A" w:rsidRDefault="00DA0D5B" w:rsidP="0019166C">
      <w:pPr>
        <w:pStyle w:val="Bezproreda"/>
        <w:jc w:val="center"/>
        <w:rPr>
          <w:rFonts w:ascii="Times New Roman" w:hAnsi="Times New Roman" w:cs="Times New Roman"/>
          <w:sz w:val="24"/>
          <w:szCs w:val="24"/>
        </w:rPr>
      </w:pPr>
      <w:r>
        <w:rPr>
          <w:rFonts w:ascii="Times New Roman" w:hAnsi="Times New Roman" w:cs="Times New Roman"/>
          <w:sz w:val="24"/>
          <w:szCs w:val="24"/>
        </w:rPr>
        <w:t xml:space="preserve">Članak </w:t>
      </w:r>
      <w:r w:rsidR="0019166C">
        <w:rPr>
          <w:rFonts w:ascii="Times New Roman" w:hAnsi="Times New Roman" w:cs="Times New Roman"/>
          <w:sz w:val="24"/>
          <w:szCs w:val="24"/>
        </w:rPr>
        <w:t>8</w:t>
      </w:r>
      <w:r w:rsidR="00047A1A" w:rsidRPr="00047A1A">
        <w:rPr>
          <w:rFonts w:ascii="Times New Roman" w:hAnsi="Times New Roman" w:cs="Times New Roman"/>
          <w:sz w:val="24"/>
          <w:szCs w:val="24"/>
        </w:rPr>
        <w:t>.</w:t>
      </w:r>
    </w:p>
    <w:p w:rsidR="00047A1A" w:rsidRDefault="00047A1A" w:rsidP="00DA29E4">
      <w:pPr>
        <w:pStyle w:val="Bezproreda"/>
        <w:ind w:firstLine="708"/>
        <w:jc w:val="both"/>
        <w:rPr>
          <w:rFonts w:ascii="Times New Roman" w:hAnsi="Times New Roman" w:cs="Times New Roman"/>
          <w:sz w:val="24"/>
          <w:szCs w:val="24"/>
        </w:rPr>
      </w:pPr>
      <w:r w:rsidRPr="00047A1A">
        <w:rPr>
          <w:rFonts w:ascii="Times New Roman" w:hAnsi="Times New Roman" w:cs="Times New Roman"/>
          <w:sz w:val="24"/>
          <w:szCs w:val="24"/>
        </w:rPr>
        <w:t xml:space="preserve">  Ova odluka stupa na snagu osmoga dana od dana objave, a objavit će se u „Službenom  glasniku KZŽ“ </w:t>
      </w:r>
    </w:p>
    <w:p w:rsidR="00047A1A" w:rsidRDefault="00047A1A" w:rsidP="00DA29E4">
      <w:pPr>
        <w:pStyle w:val="Bezproreda"/>
        <w:ind w:firstLine="708"/>
        <w:jc w:val="both"/>
        <w:rPr>
          <w:rFonts w:ascii="Times New Roman" w:hAnsi="Times New Roman" w:cs="Times New Roman"/>
          <w:sz w:val="24"/>
          <w:szCs w:val="24"/>
        </w:rPr>
      </w:pPr>
    </w:p>
    <w:p w:rsidR="00047A1A" w:rsidRDefault="00047A1A" w:rsidP="00DA29E4">
      <w:pPr>
        <w:pStyle w:val="Bezproreda"/>
        <w:ind w:firstLine="708"/>
        <w:jc w:val="both"/>
        <w:rPr>
          <w:rFonts w:ascii="Times New Roman" w:hAnsi="Times New Roman" w:cs="Times New Roman"/>
          <w:sz w:val="24"/>
          <w:szCs w:val="24"/>
        </w:rPr>
      </w:pPr>
    </w:p>
    <w:p w:rsidR="00047A1A" w:rsidRDefault="00047A1A" w:rsidP="00DA29E4">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PREDSJEDNIK</w:t>
      </w:r>
    </w:p>
    <w:p w:rsidR="00047A1A" w:rsidRDefault="00047A1A" w:rsidP="00DA29E4">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OPĆINSKOG VIJEĆA</w:t>
      </w:r>
    </w:p>
    <w:p w:rsidR="00BD0DA5" w:rsidRPr="00047A1A" w:rsidRDefault="00047A1A" w:rsidP="00DA29E4">
      <w:pPr>
        <w:pStyle w:val="Bezproreda"/>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Zlatko </w:t>
      </w:r>
      <w:proofErr w:type="spellStart"/>
      <w:r>
        <w:rPr>
          <w:rFonts w:ascii="Times New Roman" w:hAnsi="Times New Roman" w:cs="Times New Roman"/>
          <w:sz w:val="24"/>
          <w:szCs w:val="24"/>
        </w:rPr>
        <w:t>Žeinski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dipl.oec</w:t>
      </w:r>
      <w:proofErr w:type="spellEnd"/>
      <w:r>
        <w:rPr>
          <w:rFonts w:ascii="Times New Roman" w:hAnsi="Times New Roman" w:cs="Times New Roman"/>
          <w:sz w:val="24"/>
          <w:szCs w:val="24"/>
        </w:rPr>
        <w:t>.</w:t>
      </w:r>
      <w:r w:rsidRPr="00047A1A">
        <w:rPr>
          <w:rFonts w:ascii="Times New Roman" w:hAnsi="Times New Roman" w:cs="Times New Roman"/>
          <w:sz w:val="24"/>
          <w:szCs w:val="24"/>
        </w:rPr>
        <w:t xml:space="preserve"> </w:t>
      </w:r>
    </w:p>
    <w:p w:rsidR="00BD0DA5" w:rsidRDefault="00BD0DA5" w:rsidP="00DA29E4">
      <w:pPr>
        <w:pStyle w:val="Bezproreda"/>
        <w:ind w:firstLine="708"/>
        <w:jc w:val="both"/>
      </w:pPr>
    </w:p>
    <w:p w:rsidR="00047A1A" w:rsidRDefault="00047A1A" w:rsidP="00DA29E4">
      <w:pPr>
        <w:pStyle w:val="Bezproreda"/>
        <w:ind w:firstLine="708"/>
        <w:jc w:val="both"/>
      </w:pPr>
    </w:p>
    <w:p w:rsidR="00137213" w:rsidRDefault="00137213" w:rsidP="00DA29E4">
      <w:pPr>
        <w:pStyle w:val="Bezproreda"/>
        <w:ind w:firstLine="708"/>
        <w:jc w:val="both"/>
      </w:pPr>
    </w:p>
    <w:p w:rsidR="00137213" w:rsidRDefault="00137213" w:rsidP="00DA29E4">
      <w:pPr>
        <w:pStyle w:val="Bezproreda"/>
        <w:ind w:firstLine="708"/>
        <w:jc w:val="both"/>
      </w:pPr>
    </w:p>
    <w:p w:rsidR="00137213" w:rsidRDefault="00137213" w:rsidP="00DA29E4">
      <w:pPr>
        <w:pStyle w:val="Bezproreda"/>
        <w:ind w:firstLine="708"/>
        <w:jc w:val="both"/>
      </w:pPr>
    </w:p>
    <w:p w:rsidR="00137213" w:rsidRDefault="00137213" w:rsidP="00DA29E4">
      <w:pPr>
        <w:pStyle w:val="Bezproreda"/>
        <w:ind w:firstLine="708"/>
        <w:jc w:val="both"/>
      </w:pPr>
    </w:p>
    <w:p w:rsidR="00137213" w:rsidRDefault="00137213" w:rsidP="00DA29E4">
      <w:pPr>
        <w:pStyle w:val="Bezproreda"/>
        <w:ind w:firstLine="708"/>
        <w:jc w:val="both"/>
      </w:pPr>
    </w:p>
    <w:p w:rsidR="00137213" w:rsidRDefault="00137213" w:rsidP="004001DC">
      <w:pPr>
        <w:pStyle w:val="Bezproreda"/>
        <w:jc w:val="both"/>
      </w:pPr>
    </w:p>
    <w:p w:rsidR="00137213" w:rsidRDefault="00137213" w:rsidP="00DA29E4">
      <w:pPr>
        <w:pStyle w:val="Bezproreda"/>
        <w:ind w:firstLine="708"/>
        <w:jc w:val="both"/>
      </w:pPr>
    </w:p>
    <w:p w:rsidR="001516BE" w:rsidRPr="00C9357C" w:rsidRDefault="0055675F" w:rsidP="004001DC">
      <w:pPr>
        <w:spacing w:after="75"/>
        <w:jc w:val="both"/>
        <w:rPr>
          <w:rFonts w:ascii="Times New Roman" w:eastAsia="Times New Roman" w:hAnsi="Times New Roman" w:cs="Times New Roman"/>
          <w:color w:val="333333"/>
          <w:lang w:eastAsia="hr-HR"/>
        </w:rPr>
      </w:pPr>
      <w:r>
        <w:rPr>
          <w:rFonts w:ascii="Times New Roman" w:eastAsia="Times New Roman" w:hAnsi="Times New Roman" w:cs="Times New Roman"/>
          <w:color w:val="333333"/>
          <w:lang w:eastAsia="hr-HR"/>
        </w:rPr>
        <w:t xml:space="preserve"> </w:t>
      </w:r>
    </w:p>
    <w:p w:rsidR="001516BE" w:rsidRDefault="001516BE"/>
    <w:sectPr w:rsidR="00151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5F"/>
    <w:rsid w:val="00047A1A"/>
    <w:rsid w:val="00107FEA"/>
    <w:rsid w:val="00137213"/>
    <w:rsid w:val="001516BE"/>
    <w:rsid w:val="0019166C"/>
    <w:rsid w:val="001F36CC"/>
    <w:rsid w:val="00254B5F"/>
    <w:rsid w:val="002765CD"/>
    <w:rsid w:val="002971E3"/>
    <w:rsid w:val="003512A0"/>
    <w:rsid w:val="004001DC"/>
    <w:rsid w:val="0043122A"/>
    <w:rsid w:val="0055675F"/>
    <w:rsid w:val="005F72B6"/>
    <w:rsid w:val="00641D3D"/>
    <w:rsid w:val="008E477A"/>
    <w:rsid w:val="00902E20"/>
    <w:rsid w:val="00977CB2"/>
    <w:rsid w:val="009A1374"/>
    <w:rsid w:val="009D74F1"/>
    <w:rsid w:val="00A71856"/>
    <w:rsid w:val="00AC7FCF"/>
    <w:rsid w:val="00BC2BD1"/>
    <w:rsid w:val="00BD0DA5"/>
    <w:rsid w:val="00CD5A5B"/>
    <w:rsid w:val="00CF0C58"/>
    <w:rsid w:val="00D11F40"/>
    <w:rsid w:val="00D50E5C"/>
    <w:rsid w:val="00D845CE"/>
    <w:rsid w:val="00DA0D5B"/>
    <w:rsid w:val="00DA29E4"/>
    <w:rsid w:val="00E118E4"/>
    <w:rsid w:val="00E61CA8"/>
    <w:rsid w:val="00ED4A82"/>
    <w:rsid w:val="00FB5C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54B5F"/>
    <w:pPr>
      <w:spacing w:after="0" w:line="240" w:lineRule="auto"/>
    </w:pPr>
  </w:style>
  <w:style w:type="paragraph" w:styleId="Tekstbalonia">
    <w:name w:val="Balloon Text"/>
    <w:basedOn w:val="Normal"/>
    <w:link w:val="TekstbaloniaChar"/>
    <w:uiPriority w:val="99"/>
    <w:semiHidden/>
    <w:unhideWhenUsed/>
    <w:rsid w:val="00254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4B5F"/>
    <w:rPr>
      <w:rFonts w:ascii="Tahoma" w:hAnsi="Tahoma" w:cs="Tahoma"/>
      <w:sz w:val="16"/>
      <w:szCs w:val="16"/>
    </w:rPr>
  </w:style>
  <w:style w:type="paragraph" w:styleId="StandardWeb">
    <w:name w:val="Normal (Web)"/>
    <w:basedOn w:val="Normal"/>
    <w:uiPriority w:val="99"/>
    <w:semiHidden/>
    <w:unhideWhenUsed/>
    <w:rsid w:val="00977C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77CB2"/>
    <w:rPr>
      <w:color w:val="0000FF"/>
      <w:u w:val="single"/>
    </w:rPr>
  </w:style>
  <w:style w:type="character" w:styleId="Naglaeno">
    <w:name w:val="Strong"/>
    <w:basedOn w:val="Zadanifontodlomka"/>
    <w:uiPriority w:val="22"/>
    <w:qFormat/>
    <w:rsid w:val="00902E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254B5F"/>
    <w:pPr>
      <w:spacing w:after="0" w:line="240" w:lineRule="auto"/>
    </w:pPr>
  </w:style>
  <w:style w:type="paragraph" w:styleId="Tekstbalonia">
    <w:name w:val="Balloon Text"/>
    <w:basedOn w:val="Normal"/>
    <w:link w:val="TekstbaloniaChar"/>
    <w:uiPriority w:val="99"/>
    <w:semiHidden/>
    <w:unhideWhenUsed/>
    <w:rsid w:val="00254B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54B5F"/>
    <w:rPr>
      <w:rFonts w:ascii="Tahoma" w:hAnsi="Tahoma" w:cs="Tahoma"/>
      <w:sz w:val="16"/>
      <w:szCs w:val="16"/>
    </w:rPr>
  </w:style>
  <w:style w:type="paragraph" w:styleId="StandardWeb">
    <w:name w:val="Normal (Web)"/>
    <w:basedOn w:val="Normal"/>
    <w:uiPriority w:val="99"/>
    <w:semiHidden/>
    <w:unhideWhenUsed/>
    <w:rsid w:val="00977CB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977CB2"/>
    <w:rPr>
      <w:color w:val="0000FF"/>
      <w:u w:val="single"/>
    </w:rPr>
  </w:style>
  <w:style w:type="character" w:styleId="Naglaeno">
    <w:name w:val="Strong"/>
    <w:basedOn w:val="Zadanifontodlomka"/>
    <w:uiPriority w:val="22"/>
    <w:qFormat/>
    <w:rsid w:val="00902E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A640C-5583-4642-ACD8-8E260A20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2</Pages>
  <Words>510</Words>
  <Characters>2913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Žavrljan Martina</dc:creator>
  <cp:lastModifiedBy>Štefanija Benko</cp:lastModifiedBy>
  <cp:revision>17</cp:revision>
  <dcterms:created xsi:type="dcterms:W3CDTF">2020-08-03T06:53:00Z</dcterms:created>
  <dcterms:modified xsi:type="dcterms:W3CDTF">2020-10-14T06:40:00Z</dcterms:modified>
</cp:coreProperties>
</file>