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4" w:rsidRPr="003A7E09" w:rsidRDefault="00AB63E4" w:rsidP="00AB63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A7E0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30D1C8" wp14:editId="1DECD214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4" w:rsidRPr="003A7E09" w:rsidRDefault="00AB63E4" w:rsidP="00AB63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AB63E4" w:rsidRPr="003A7E09" w:rsidRDefault="00AB63E4" w:rsidP="00AB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AB63E4" w:rsidRPr="003A7E09" w:rsidRDefault="00AB63E4" w:rsidP="00AB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VELIKO TRGOVIŠĆE</w:t>
      </w:r>
    </w:p>
    <w:p w:rsidR="00AB63E4" w:rsidRPr="003A7E09" w:rsidRDefault="00AB63E4" w:rsidP="00AB63E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3A7E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 VIJEĆE</w:t>
      </w:r>
    </w:p>
    <w:p w:rsidR="00AB63E4" w:rsidRPr="003A7E09" w:rsidRDefault="00AB63E4" w:rsidP="00D6573C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021-01/20-01/</w:t>
      </w:r>
      <w:r w:rsidR="007030AB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657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57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57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57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0173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</w:t>
      </w:r>
    </w:p>
    <w:p w:rsidR="00AB63E4" w:rsidRPr="003A7E09" w:rsidRDefault="001C6CFD" w:rsidP="00AB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-20-</w:t>
      </w:r>
      <w:r w:rsidR="00AB63E4"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AB63E4" w:rsidRPr="003A7E09" w:rsidRDefault="00AB63E4" w:rsidP="00AB63E4">
      <w:pPr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C6CFD">
        <w:rPr>
          <w:rFonts w:ascii="Times New Roman" w:eastAsia="Times New Roman" w:hAnsi="Times New Roman" w:cs="Times New Roman"/>
          <w:sz w:val="24"/>
          <w:szCs w:val="24"/>
          <w:lang w:eastAsia="hr-HR"/>
        </w:rPr>
        <w:t>05.05</w:t>
      </w:r>
      <w:r w:rsidRPr="003A7E09">
        <w:rPr>
          <w:rFonts w:ascii="Times New Roman" w:eastAsia="Times New Roman" w:hAnsi="Times New Roman" w:cs="Times New Roman"/>
          <w:sz w:val="24"/>
          <w:szCs w:val="24"/>
          <w:lang w:eastAsia="hr-HR"/>
        </w:rPr>
        <w:t>.2020</w:t>
      </w:r>
    </w:p>
    <w:p w:rsidR="00AB63E4" w:rsidRPr="003A7E09" w:rsidRDefault="00AB63E4" w:rsidP="00AB6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3E4" w:rsidRPr="003A7E09" w:rsidRDefault="00AB63E4" w:rsidP="00AB6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 xml:space="preserve">Na temelju članka 95. st. 2. Zakona o komunalnom gospodarstvu («Narodne novine» broj 68/18, 110/18 - Odluka Ustavnog suda Republike Hrvatske i 32/20), Odluke o nastupanju posebnih okolnosti od 20. 03. 2020. godine, KLASA: 804-08/20-01/1, URBROJ: 531-01-20-1, Ministarstva graditeljstva i prostornog uređenja («Narodne novine» broj 33/20) i članka    35. Statuta općine Veliko </w:t>
      </w:r>
      <w:proofErr w:type="spellStart"/>
      <w:r w:rsidRPr="003A7E0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3A7E0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3A7E09">
        <w:rPr>
          <w:rFonts w:ascii="Times New Roman" w:hAnsi="Times New Roman" w:cs="Times New Roman"/>
          <w:sz w:val="24"/>
          <w:szCs w:val="24"/>
        </w:rPr>
        <w:t>(„Službeni  glasnik</w:t>
      </w:r>
      <w:r w:rsidR="001C6CFD">
        <w:rPr>
          <w:rFonts w:ascii="Times New Roman" w:hAnsi="Times New Roman" w:cs="Times New Roman"/>
          <w:sz w:val="24"/>
          <w:szCs w:val="24"/>
        </w:rPr>
        <w:t xml:space="preserve"> KZŽ“ broj: 23/09, 8/13, 6/18. i</w:t>
      </w:r>
      <w:r w:rsidRPr="003A7E09">
        <w:rPr>
          <w:rFonts w:ascii="Times New Roman" w:hAnsi="Times New Roman" w:cs="Times New Roman"/>
          <w:sz w:val="24"/>
          <w:szCs w:val="24"/>
        </w:rPr>
        <w:t xml:space="preserve"> 11/20.-</w:t>
      </w:r>
      <w:proofErr w:type="spellStart"/>
      <w:r w:rsidRPr="003A7E09">
        <w:rPr>
          <w:rFonts w:ascii="Times New Roman" w:hAnsi="Times New Roman" w:cs="Times New Roman"/>
          <w:sz w:val="24"/>
          <w:szCs w:val="24"/>
        </w:rPr>
        <w:t>proč.tekst</w:t>
      </w:r>
      <w:proofErr w:type="spellEnd"/>
      <w:r w:rsidRPr="003A7E09">
        <w:rPr>
          <w:rFonts w:ascii="Times New Roman" w:hAnsi="Times New Roman" w:cs="Times New Roman"/>
          <w:sz w:val="24"/>
          <w:szCs w:val="24"/>
        </w:rPr>
        <w:t xml:space="preserve">) Općinsko  vijeće općine Veliko </w:t>
      </w:r>
      <w:proofErr w:type="spellStart"/>
      <w:r w:rsidRPr="003A7E0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3A7E09">
        <w:rPr>
          <w:rFonts w:ascii="Times New Roman" w:hAnsi="Times New Roman" w:cs="Times New Roman"/>
          <w:sz w:val="24"/>
          <w:szCs w:val="24"/>
        </w:rPr>
        <w:t xml:space="preserve">  na </w:t>
      </w:r>
      <w:r w:rsidR="001C6CFD">
        <w:rPr>
          <w:rFonts w:ascii="Times New Roman" w:hAnsi="Times New Roman" w:cs="Times New Roman"/>
          <w:sz w:val="24"/>
          <w:szCs w:val="24"/>
        </w:rPr>
        <w:t>18</w:t>
      </w:r>
      <w:r w:rsidRPr="003A7E09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1C6CFD">
        <w:rPr>
          <w:rFonts w:ascii="Times New Roman" w:hAnsi="Times New Roman" w:cs="Times New Roman"/>
          <w:sz w:val="24"/>
          <w:szCs w:val="24"/>
        </w:rPr>
        <w:t>05.svibnja</w:t>
      </w:r>
      <w:r w:rsidRPr="003A7E09">
        <w:rPr>
          <w:rFonts w:ascii="Times New Roman" w:hAnsi="Times New Roman" w:cs="Times New Roman"/>
          <w:sz w:val="24"/>
          <w:szCs w:val="24"/>
        </w:rPr>
        <w:t xml:space="preserve"> 2020. donijelo je </w:t>
      </w:r>
    </w:p>
    <w:bookmarkEnd w:id="0"/>
    <w:p w:rsidR="00AB63E4" w:rsidRPr="003A7E09" w:rsidRDefault="00AB63E4" w:rsidP="00AB63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 xml:space="preserve">O D L U K U </w:t>
      </w:r>
    </w:p>
    <w:p w:rsidR="00AB63E4" w:rsidRPr="003A7E09" w:rsidRDefault="00AB63E4" w:rsidP="00AB63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o oslobađanju plaćanja komunalne naknade</w:t>
      </w:r>
    </w:p>
    <w:p w:rsidR="00F40173" w:rsidRPr="00E53E9E" w:rsidRDefault="00AB63E4" w:rsidP="00E53E9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Članak 1.</w:t>
      </w:r>
    </w:p>
    <w:p w:rsidR="00AB63E4" w:rsidRPr="00B4156B" w:rsidRDefault="00F40173" w:rsidP="001E0099">
      <w:pPr>
        <w:pStyle w:val="box463028"/>
        <w:shd w:val="clear" w:color="auto" w:fill="FFFFFF"/>
        <w:spacing w:before="153" w:beforeAutospacing="0" w:after="0" w:afterAutospacing="0"/>
        <w:ind w:firstLine="708"/>
        <w:jc w:val="both"/>
        <w:textAlignment w:val="baseline"/>
        <w:rPr>
          <w:bCs/>
          <w:color w:val="231F20"/>
        </w:rPr>
      </w:pPr>
      <w:r>
        <w:t xml:space="preserve">S ciljem ublažavanja negativnih posljedica na gospodarstvo općine Veliko </w:t>
      </w:r>
      <w:proofErr w:type="spellStart"/>
      <w:r>
        <w:t>Trgovišće</w:t>
      </w:r>
      <w:proofErr w:type="spellEnd"/>
      <w:r>
        <w:t xml:space="preserve"> uzrokovanih </w:t>
      </w:r>
      <w:proofErr w:type="spellStart"/>
      <w:r>
        <w:t>koronavirusom</w:t>
      </w:r>
      <w:proofErr w:type="spellEnd"/>
      <w:r>
        <w:t xml:space="preserve"> COVID 19 i saniranja posljedica epidemije, o</w:t>
      </w:r>
      <w:r w:rsidR="00AB63E4" w:rsidRPr="003A7E09">
        <w:t xml:space="preserve">bveznici plaćanja komunalne naknade za poslovni prostor i građevinsko zemljište koje služi obavljanju poslovne djelatnosti, a </w:t>
      </w:r>
      <w:r w:rsidR="005614BC">
        <w:t>kojima je Odlukom</w:t>
      </w:r>
      <w:r w:rsidR="005614BC" w:rsidRPr="005614BC">
        <w:rPr>
          <w:b/>
          <w:bCs/>
          <w:color w:val="231F20"/>
          <w:sz w:val="38"/>
          <w:szCs w:val="38"/>
        </w:rPr>
        <w:t xml:space="preserve"> </w:t>
      </w:r>
      <w:r w:rsidR="005614BC" w:rsidRPr="005614BC">
        <w:rPr>
          <w:bCs/>
          <w:color w:val="231F20"/>
        </w:rPr>
        <w:t xml:space="preserve">stožera civilne zaštite </w:t>
      </w:r>
      <w:r w:rsidR="005614BC">
        <w:rPr>
          <w:bCs/>
          <w:color w:val="231F20"/>
        </w:rPr>
        <w:t xml:space="preserve">RH </w:t>
      </w:r>
      <w:r w:rsidR="005614BC" w:rsidRPr="005614BC">
        <w:rPr>
          <w:bCs/>
          <w:color w:val="231F20"/>
        </w:rPr>
        <w:t>o mjerama ograničavanja društvenih okupljanja, rada u trgovini, uslužnih djelatnosti i održavanja sportskih i kulturnih događanja</w:t>
      </w:r>
      <w:r w:rsidR="005614BC">
        <w:rPr>
          <w:bCs/>
          <w:color w:val="231F20"/>
        </w:rPr>
        <w:t xml:space="preserve"> naložena </w:t>
      </w:r>
      <w:r w:rsidR="001E0099">
        <w:rPr>
          <w:bCs/>
          <w:color w:val="231F20"/>
        </w:rPr>
        <w:t xml:space="preserve">protuepidemijska </w:t>
      </w:r>
      <w:r w:rsidR="005614BC">
        <w:rPr>
          <w:bCs/>
          <w:color w:val="231F20"/>
        </w:rPr>
        <w:t xml:space="preserve">mjera </w:t>
      </w:r>
      <w:r w:rsidR="001E0099">
        <w:rPr>
          <w:bCs/>
          <w:color w:val="231F20"/>
        </w:rPr>
        <w:t>obustave poslovanja</w:t>
      </w:r>
      <w:r w:rsidR="00AB63E4" w:rsidRPr="003A7E09">
        <w:t xml:space="preserve"> radi «posebnih okolnosti»</w:t>
      </w:r>
      <w:r w:rsidR="001E0099">
        <w:t>,</w:t>
      </w:r>
      <w:r w:rsidR="00AB63E4" w:rsidRPr="003A7E09">
        <w:t xml:space="preserve"> oslobodit će se </w:t>
      </w:r>
      <w:r w:rsidR="00AB63E4" w:rsidRPr="00B4156B">
        <w:t xml:space="preserve">plaćanja komunalne naknade u potpunosti </w:t>
      </w:r>
      <w:r w:rsidR="009C3415" w:rsidRPr="00B4156B">
        <w:t xml:space="preserve"> za period travanj, svibanj i lipanj 2020.g.   </w:t>
      </w:r>
      <w:r w:rsidR="00B4156B" w:rsidRPr="00B4156B">
        <w:t xml:space="preserve"> </w:t>
      </w:r>
    </w:p>
    <w:p w:rsidR="00AB63E4" w:rsidRPr="003A7E09" w:rsidRDefault="00AB63E4" w:rsidP="00AB6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 xml:space="preserve">«Posebne okolnosti» podrazumijevaju događaj ili određeno stanje koje se nije moglo predvidjeti i na koje se nije moglo utjecati, a koje ugrožavaju život i zdravlje građana, imovinu veće vrijednosti, znatno narušava okoliš, narušavanju gospodarsku aktivnost i uzrokuju znatnu gospodarsku štetu, a koje su nastale u uvjetima proglašene epidemije bolesti COVID-19 uzrokovane virusom SARS </w:t>
      </w:r>
      <w:proofErr w:type="spellStart"/>
      <w:r w:rsidRPr="003A7E0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3A7E09">
        <w:rPr>
          <w:rFonts w:ascii="Times New Roman" w:hAnsi="Times New Roman" w:cs="Times New Roman"/>
          <w:sz w:val="24"/>
          <w:szCs w:val="24"/>
        </w:rPr>
        <w:t>-2, na p</w:t>
      </w:r>
      <w:r w:rsidR="00A12686">
        <w:rPr>
          <w:rFonts w:ascii="Times New Roman" w:hAnsi="Times New Roman" w:cs="Times New Roman"/>
          <w:sz w:val="24"/>
          <w:szCs w:val="24"/>
        </w:rPr>
        <w:t>odručju Republike Hrvatske,  a nastupanje  istih odlukom utvrđuje ministar nadležan z agraditeljstvo.</w:t>
      </w:r>
      <w:r w:rsidRPr="003A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E4" w:rsidRPr="003A7E09" w:rsidRDefault="00AB63E4" w:rsidP="00AB63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Članak 2.</w:t>
      </w:r>
    </w:p>
    <w:p w:rsidR="00F40173" w:rsidRDefault="00D16E60" w:rsidP="00F40173">
      <w:pPr>
        <w:pStyle w:val="box463028"/>
        <w:shd w:val="clear" w:color="auto" w:fill="FFFFFF"/>
        <w:spacing w:before="153" w:beforeAutospacing="0" w:after="0" w:afterAutospacing="0"/>
        <w:ind w:firstLine="708"/>
        <w:jc w:val="both"/>
        <w:textAlignment w:val="baseline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 w:rsidRPr="003A7E09">
        <w:rPr>
          <w:color w:val="222222"/>
        </w:rPr>
        <w:t>Uvjet za oslobođenje</w:t>
      </w:r>
      <w:r w:rsidR="00E66393">
        <w:rPr>
          <w:color w:val="222222"/>
        </w:rPr>
        <w:t xml:space="preserve"> obveznika iz članka 1.ove Odluke</w:t>
      </w:r>
      <w:r w:rsidRPr="003A7E09">
        <w:rPr>
          <w:color w:val="222222"/>
        </w:rPr>
        <w:t xml:space="preserve"> su uredno podmirene obveze iz prethodnog razdoblja uz odstupanje u </w:t>
      </w:r>
      <w:r w:rsidR="00E53E9E">
        <w:rPr>
          <w:color w:val="222222"/>
        </w:rPr>
        <w:t xml:space="preserve">podmirenju prve rate za 2020.g. čije je dospijeće 15.travnja 2020.g.  </w:t>
      </w:r>
    </w:p>
    <w:p w:rsidR="00D16E60" w:rsidRPr="003A7E09" w:rsidRDefault="00D16E60" w:rsidP="00D16E60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  <w:rPr>
          <w:color w:val="222222"/>
        </w:rPr>
      </w:pPr>
    </w:p>
    <w:p w:rsidR="001E0099" w:rsidRPr="00E53E9E" w:rsidRDefault="001E0099" w:rsidP="00E53E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lastRenderedPageBreak/>
        <w:t xml:space="preserve">Obveznici iz članka 1. </w:t>
      </w:r>
      <w:r w:rsidR="004A7C2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ve Odluke oslobodit će se </w:t>
      </w:r>
      <w:r w:rsidR="004A7C2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po službenoj dužnosti na način propisan člankom 71.n. Pravilnika o provedbi Općeg poreznog zakona („Narodne novine“</w:t>
      </w:r>
      <w:r w:rsidR="00E7661B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broj: 45/19, 35</w:t>
      </w:r>
      <w:r w:rsidR="004A7C2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/20. i 43/20.) </w:t>
      </w:r>
      <w:r w:rsidR="00E53E9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</w:t>
      </w:r>
    </w:p>
    <w:p w:rsidR="00AB63E4" w:rsidRPr="003A7E09" w:rsidRDefault="00AB63E4" w:rsidP="00AB63E4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Članak 3.</w:t>
      </w:r>
    </w:p>
    <w:p w:rsidR="00AB63E4" w:rsidRPr="003A7E09" w:rsidRDefault="00AB63E4" w:rsidP="00AB6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 xml:space="preserve"> Odredbe iz članka 1. stavka 1. ove Odluke ne primjenjuje se na poslovne prostore za koje su obveznici plaćanja komunalne naknade   tijela d</w:t>
      </w:r>
      <w:r>
        <w:rPr>
          <w:rFonts w:ascii="Times New Roman" w:hAnsi="Times New Roman" w:cs="Times New Roman"/>
          <w:sz w:val="24"/>
          <w:szCs w:val="24"/>
        </w:rPr>
        <w:t xml:space="preserve">ržavne vlasti te pravne osobe u </w:t>
      </w:r>
      <w:r w:rsidRPr="003A7E09">
        <w:rPr>
          <w:rFonts w:ascii="Times New Roman" w:hAnsi="Times New Roman" w:cs="Times New Roman"/>
          <w:sz w:val="24"/>
          <w:szCs w:val="24"/>
        </w:rPr>
        <w:t xml:space="preserve">vlasništvu ili čiji je osnivač Republika Hrvatska ili jedinice područne (regionalne) samouprave. </w:t>
      </w:r>
    </w:p>
    <w:p w:rsidR="00AB63E4" w:rsidRPr="003A7E09" w:rsidRDefault="00AB63E4" w:rsidP="00AB63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3A7E09">
        <w:rPr>
          <w:rFonts w:ascii="Times New Roman" w:hAnsi="Times New Roman" w:cs="Times New Roman"/>
          <w:sz w:val="24"/>
          <w:szCs w:val="24"/>
        </w:rPr>
        <w:t>.</w:t>
      </w:r>
    </w:p>
    <w:p w:rsidR="009C3415" w:rsidRDefault="00AB63E4" w:rsidP="00AB6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 xml:space="preserve"> </w:t>
      </w:r>
      <w:r w:rsidR="009C3415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5721D3">
        <w:rPr>
          <w:rFonts w:ascii="Times New Roman" w:hAnsi="Times New Roman" w:cs="Times New Roman"/>
          <w:sz w:val="24"/>
          <w:szCs w:val="24"/>
        </w:rPr>
        <w:t xml:space="preserve"> </w:t>
      </w:r>
      <w:r w:rsidR="009C3415">
        <w:rPr>
          <w:rFonts w:ascii="Times New Roman" w:hAnsi="Times New Roman" w:cs="Times New Roman"/>
          <w:sz w:val="24"/>
          <w:szCs w:val="24"/>
        </w:rPr>
        <w:t xml:space="preserve"> obustave poslovanja i nakon 31.06.2020.g., ovlašćuje se Općinski načelnik da </w:t>
      </w:r>
      <w:r w:rsidR="005721D3">
        <w:rPr>
          <w:rFonts w:ascii="Times New Roman" w:hAnsi="Times New Roman" w:cs="Times New Roman"/>
          <w:sz w:val="24"/>
          <w:szCs w:val="24"/>
        </w:rPr>
        <w:t xml:space="preserve">sukladno vremenu obustave i dospijeća pojedinih obroka komunalne naknade </w:t>
      </w:r>
      <w:r w:rsidR="009C3415">
        <w:rPr>
          <w:rFonts w:ascii="Times New Roman" w:hAnsi="Times New Roman" w:cs="Times New Roman"/>
          <w:sz w:val="24"/>
          <w:szCs w:val="24"/>
        </w:rPr>
        <w:t>produži primjenu mjera iz ove Odluke.</w:t>
      </w:r>
      <w:r w:rsidR="004A7C28">
        <w:rPr>
          <w:rFonts w:ascii="Times New Roman" w:hAnsi="Times New Roman" w:cs="Times New Roman"/>
          <w:sz w:val="24"/>
          <w:szCs w:val="24"/>
        </w:rPr>
        <w:t xml:space="preserve"> </w:t>
      </w:r>
      <w:r w:rsidR="00B4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15" w:rsidRDefault="009C3415" w:rsidP="009C34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AB63E4" w:rsidRPr="003A7E09" w:rsidRDefault="00AB63E4" w:rsidP="00AB6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>Ova Odluka stupa na snagu prvoga dana od dana objave u « Službenom glasniku KZŽ“</w:t>
      </w:r>
    </w:p>
    <w:p w:rsidR="00AB63E4" w:rsidRPr="003A7E09" w:rsidRDefault="00AB63E4" w:rsidP="00AB6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3E4" w:rsidRPr="003A7E09" w:rsidRDefault="00AB63E4" w:rsidP="00AB63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</w:p>
    <w:p w:rsidR="00AB63E4" w:rsidRPr="003A7E09" w:rsidRDefault="00AB63E4" w:rsidP="00AB63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AB63E4" w:rsidRPr="003A7E09" w:rsidRDefault="00AB63E4" w:rsidP="00AB63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</w:r>
      <w:r w:rsidRPr="003A7E09">
        <w:rPr>
          <w:rFonts w:ascii="Times New Roman" w:hAnsi="Times New Roman" w:cs="Times New Roman"/>
          <w:sz w:val="24"/>
          <w:szCs w:val="24"/>
        </w:rPr>
        <w:tab/>
        <w:t xml:space="preserve">Zlatko </w:t>
      </w:r>
      <w:proofErr w:type="spellStart"/>
      <w:r w:rsidRPr="003A7E09">
        <w:rPr>
          <w:rFonts w:ascii="Times New Roman" w:hAnsi="Times New Roman" w:cs="Times New Roman"/>
          <w:sz w:val="24"/>
          <w:szCs w:val="24"/>
        </w:rPr>
        <w:t>Žeinski</w:t>
      </w:r>
      <w:proofErr w:type="spellEnd"/>
      <w:r w:rsidRPr="003A7E0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A7E09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3A7E09">
        <w:rPr>
          <w:rFonts w:ascii="Times New Roman" w:hAnsi="Times New Roman" w:cs="Times New Roman"/>
          <w:sz w:val="24"/>
          <w:szCs w:val="24"/>
        </w:rPr>
        <w:t>.</w:t>
      </w:r>
    </w:p>
    <w:p w:rsidR="00AB63E4" w:rsidRDefault="00AB63E4" w:rsidP="00AB63E4"/>
    <w:p w:rsidR="0033770E" w:rsidRDefault="00392DA6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3057"/>
    <w:multiLevelType w:val="hybridMultilevel"/>
    <w:tmpl w:val="CDD63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4"/>
    <w:rsid w:val="001C6CFD"/>
    <w:rsid w:val="001E0099"/>
    <w:rsid w:val="00290F5A"/>
    <w:rsid w:val="002D7204"/>
    <w:rsid w:val="00392DA6"/>
    <w:rsid w:val="004A7C28"/>
    <w:rsid w:val="005614BC"/>
    <w:rsid w:val="00571DA4"/>
    <w:rsid w:val="005721D3"/>
    <w:rsid w:val="005A1C8D"/>
    <w:rsid w:val="007030AB"/>
    <w:rsid w:val="008E4E64"/>
    <w:rsid w:val="009C3415"/>
    <w:rsid w:val="00A12686"/>
    <w:rsid w:val="00AB63E4"/>
    <w:rsid w:val="00B4156B"/>
    <w:rsid w:val="00D16E60"/>
    <w:rsid w:val="00D6573C"/>
    <w:rsid w:val="00D763FF"/>
    <w:rsid w:val="00E53E9E"/>
    <w:rsid w:val="00E66393"/>
    <w:rsid w:val="00E7661B"/>
    <w:rsid w:val="00F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63E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B63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3E4"/>
    <w:rPr>
      <w:rFonts w:ascii="Tahoma" w:hAnsi="Tahoma" w:cs="Tahoma"/>
      <w:sz w:val="16"/>
      <w:szCs w:val="16"/>
    </w:rPr>
  </w:style>
  <w:style w:type="paragraph" w:customStyle="1" w:styleId="box463028">
    <w:name w:val="box_463028"/>
    <w:basedOn w:val="Normal"/>
    <w:rsid w:val="0056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5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63E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B63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3E4"/>
    <w:rPr>
      <w:rFonts w:ascii="Tahoma" w:hAnsi="Tahoma" w:cs="Tahoma"/>
      <w:sz w:val="16"/>
      <w:szCs w:val="16"/>
    </w:rPr>
  </w:style>
  <w:style w:type="paragraph" w:customStyle="1" w:styleId="box463028">
    <w:name w:val="box_463028"/>
    <w:basedOn w:val="Normal"/>
    <w:rsid w:val="0056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1E0F-511D-4A3F-B11A-EEE0B72B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18</cp:revision>
  <cp:lastPrinted>2020-05-07T07:44:00Z</cp:lastPrinted>
  <dcterms:created xsi:type="dcterms:W3CDTF">2020-04-20T09:04:00Z</dcterms:created>
  <dcterms:modified xsi:type="dcterms:W3CDTF">2020-05-07T12:14:00Z</dcterms:modified>
</cp:coreProperties>
</file>