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E0" w:rsidRPr="00587069" w:rsidRDefault="00FF6BE0" w:rsidP="00FF6B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0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7069">
        <w:rPr>
          <w:noProof/>
          <w:sz w:val="24"/>
          <w:szCs w:val="24"/>
          <w:lang w:eastAsia="hr-HR"/>
        </w:rPr>
        <w:drawing>
          <wp:inline distT="0" distB="0" distL="0" distR="0" wp14:anchorId="30FA54FB" wp14:editId="0E9AFFAC">
            <wp:extent cx="278416" cy="35242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E0" w:rsidRPr="007D4B78" w:rsidRDefault="00FF6BE0" w:rsidP="00FF6B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78">
        <w:rPr>
          <w:rFonts w:ascii="Times New Roman" w:hAnsi="Times New Roman" w:cs="Times New Roman"/>
          <w:sz w:val="24"/>
          <w:szCs w:val="24"/>
        </w:rPr>
        <w:t>REPUBLIKA HRVATSKA</w:t>
      </w:r>
    </w:p>
    <w:p w:rsidR="00FF6BE0" w:rsidRPr="007D4B78" w:rsidRDefault="00FF6BE0" w:rsidP="00FF6B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D4B78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FF6BE0" w:rsidRPr="007D4B78" w:rsidRDefault="00FF6BE0" w:rsidP="00FF6B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D4B78">
        <w:rPr>
          <w:rFonts w:ascii="Times New Roman" w:hAnsi="Times New Roman" w:cs="Times New Roman"/>
          <w:sz w:val="24"/>
          <w:szCs w:val="24"/>
        </w:rPr>
        <w:t xml:space="preserve">      OPĆINA VELIKO TRGOVIŠĆE</w:t>
      </w:r>
    </w:p>
    <w:p w:rsidR="00FF6BE0" w:rsidRPr="007D4B78" w:rsidRDefault="00FF6BE0" w:rsidP="00FF6B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D4B78">
        <w:rPr>
          <w:rFonts w:ascii="Times New Roman" w:hAnsi="Times New Roman" w:cs="Times New Roman"/>
          <w:sz w:val="24"/>
          <w:szCs w:val="24"/>
        </w:rPr>
        <w:t xml:space="preserve">          OPĆINSKO VIJEĆE</w:t>
      </w:r>
    </w:p>
    <w:p w:rsidR="00FF6BE0" w:rsidRPr="007D4B78" w:rsidRDefault="00FF6BE0" w:rsidP="00FF6B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D4B78">
        <w:rPr>
          <w:rFonts w:ascii="Times New Roman" w:hAnsi="Times New Roman" w:cs="Times New Roman"/>
          <w:sz w:val="24"/>
          <w:szCs w:val="24"/>
        </w:rPr>
        <w:t>KLASA: 023-01/17-01/322</w:t>
      </w:r>
    </w:p>
    <w:p w:rsidR="00FF6BE0" w:rsidRPr="007D4B78" w:rsidRDefault="00FF6BE0" w:rsidP="00FF6B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B7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7D4B78">
        <w:rPr>
          <w:rFonts w:ascii="Times New Roman" w:hAnsi="Times New Roman" w:cs="Times New Roman"/>
          <w:sz w:val="24"/>
          <w:szCs w:val="24"/>
        </w:rPr>
        <w:t>: 2197/05-17-05-</w:t>
      </w:r>
      <w:r w:rsidR="00D60B11">
        <w:rPr>
          <w:rFonts w:ascii="Times New Roman" w:hAnsi="Times New Roman" w:cs="Times New Roman"/>
          <w:sz w:val="24"/>
          <w:szCs w:val="24"/>
        </w:rPr>
        <w:t>5</w:t>
      </w:r>
    </w:p>
    <w:p w:rsidR="00FF6BE0" w:rsidRDefault="00FF6BE0" w:rsidP="00FF6B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D4B78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7D4B78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7D4B78">
        <w:rPr>
          <w:rFonts w:ascii="Times New Roman" w:hAnsi="Times New Roman" w:cs="Times New Roman"/>
          <w:sz w:val="24"/>
          <w:szCs w:val="24"/>
        </w:rPr>
        <w:t xml:space="preserve">, </w:t>
      </w:r>
      <w:r w:rsidR="00D60B11">
        <w:rPr>
          <w:rFonts w:ascii="Times New Roman" w:hAnsi="Times New Roman" w:cs="Times New Roman"/>
          <w:sz w:val="24"/>
          <w:szCs w:val="24"/>
        </w:rPr>
        <w:t>30.06.</w:t>
      </w:r>
      <w:r w:rsidRPr="007D4B78">
        <w:rPr>
          <w:rFonts w:ascii="Times New Roman" w:hAnsi="Times New Roman" w:cs="Times New Roman"/>
          <w:sz w:val="24"/>
          <w:szCs w:val="24"/>
        </w:rPr>
        <w:t>2017.g.</w:t>
      </w:r>
    </w:p>
    <w:p w:rsidR="00C237CB" w:rsidRPr="007D4B78" w:rsidRDefault="00C237CB" w:rsidP="00FF6B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6BE0" w:rsidRPr="007D4B78" w:rsidRDefault="00FF6BE0" w:rsidP="00FF6BE0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6BE0" w:rsidRPr="007D4B78" w:rsidRDefault="00FF6BE0" w:rsidP="006448CB">
      <w:pPr>
        <w:pStyle w:val="Default"/>
        <w:ind w:firstLine="720"/>
        <w:jc w:val="both"/>
        <w:rPr>
          <w:rFonts w:ascii="Times New Roman" w:hAnsi="Times New Roman"/>
        </w:rPr>
      </w:pPr>
      <w:r w:rsidRPr="007D4B78">
        <w:rPr>
          <w:rFonts w:ascii="Times New Roman" w:hAnsi="Times New Roman" w:cs="Times New Roman"/>
        </w:rPr>
        <w:t xml:space="preserve">Na temelju članka  </w:t>
      </w:r>
      <w:r w:rsidR="00171DEB" w:rsidRPr="007D4B78">
        <w:rPr>
          <w:rFonts w:ascii="Times New Roman" w:hAnsi="Times New Roman" w:cs="Times New Roman"/>
        </w:rPr>
        <w:t>87. stavak 1</w:t>
      </w:r>
      <w:r w:rsidRPr="007D4B78">
        <w:rPr>
          <w:rFonts w:ascii="Times New Roman" w:hAnsi="Times New Roman" w:cs="Times New Roman"/>
        </w:rPr>
        <w:t>. Zakona o proračunu („Narodne novine“ broj 87/08, 136/12. i 15/15.</w:t>
      </w:r>
      <w:r w:rsidR="006448CB" w:rsidRPr="007D4B78">
        <w:rPr>
          <w:rFonts w:ascii="Times New Roman" w:hAnsi="Times New Roman" w:cs="Times New Roman"/>
        </w:rPr>
        <w:t>) ,</w:t>
      </w:r>
      <w:r w:rsidRPr="007D4B78">
        <w:rPr>
          <w:rFonts w:ascii="Times New Roman" w:hAnsi="Times New Roman" w:cs="Times New Roman"/>
        </w:rPr>
        <w:t xml:space="preserve">  </w:t>
      </w:r>
      <w:r w:rsidRPr="007D4B78">
        <w:rPr>
          <w:rFonts w:ascii="Times New Roman" w:hAnsi="Times New Roman"/>
        </w:rPr>
        <w:t xml:space="preserve">članka 35. Statuta općine Veliko </w:t>
      </w:r>
      <w:proofErr w:type="spellStart"/>
      <w:r w:rsidRPr="007D4B78">
        <w:rPr>
          <w:rFonts w:ascii="Times New Roman" w:hAnsi="Times New Roman"/>
        </w:rPr>
        <w:t>Trgovišće</w:t>
      </w:r>
      <w:proofErr w:type="spellEnd"/>
      <w:r w:rsidRPr="007D4B78">
        <w:rPr>
          <w:rFonts w:ascii="Times New Roman" w:hAnsi="Times New Roman"/>
        </w:rPr>
        <w:t xml:space="preserve"> („Službeni glasnik Krapinsko zagorske županije“ broj: 23/09. i 8/13.) </w:t>
      </w:r>
      <w:r w:rsidR="006448CB" w:rsidRPr="007D4B78">
        <w:rPr>
          <w:rFonts w:ascii="Times New Roman" w:hAnsi="Times New Roman"/>
        </w:rPr>
        <w:t xml:space="preserve"> i članka 6. stavak 3. Odluke  o uvjetima, načinu i postupku upravljanja i raspolaganja nekretninama u vlasništvu općine Veliko </w:t>
      </w:r>
      <w:proofErr w:type="spellStart"/>
      <w:r w:rsidR="006448CB" w:rsidRPr="007D4B78">
        <w:rPr>
          <w:rFonts w:ascii="Times New Roman" w:hAnsi="Times New Roman"/>
        </w:rPr>
        <w:t>Trgovišće</w:t>
      </w:r>
      <w:proofErr w:type="spellEnd"/>
      <w:r w:rsidR="006448CB" w:rsidRPr="007D4B78">
        <w:rPr>
          <w:rFonts w:ascii="Times New Roman" w:hAnsi="Times New Roman"/>
        </w:rPr>
        <w:t xml:space="preserve"> („Službeni glasnik KZŽ“ broj: 19/2016.) </w:t>
      </w:r>
      <w:r w:rsidRPr="007D4B78">
        <w:rPr>
          <w:rFonts w:ascii="Times New Roman" w:hAnsi="Times New Roman"/>
        </w:rPr>
        <w:t xml:space="preserve">Općinsko vijeće općine Veliko </w:t>
      </w:r>
      <w:proofErr w:type="spellStart"/>
      <w:r w:rsidRPr="007D4B78">
        <w:rPr>
          <w:rFonts w:ascii="Times New Roman" w:hAnsi="Times New Roman"/>
        </w:rPr>
        <w:t>Trgovišće</w:t>
      </w:r>
      <w:proofErr w:type="spellEnd"/>
      <w:r w:rsidRPr="007D4B78">
        <w:rPr>
          <w:rFonts w:ascii="Times New Roman" w:hAnsi="Times New Roman"/>
        </w:rPr>
        <w:t xml:space="preserve"> na </w:t>
      </w:r>
      <w:r w:rsidR="00D60B11">
        <w:rPr>
          <w:rFonts w:ascii="Times New Roman" w:hAnsi="Times New Roman"/>
        </w:rPr>
        <w:t xml:space="preserve">2. </w:t>
      </w:r>
      <w:r w:rsidRPr="007D4B78">
        <w:rPr>
          <w:rFonts w:ascii="Times New Roman" w:hAnsi="Times New Roman"/>
        </w:rPr>
        <w:t xml:space="preserve">sjednici održanoj  dana  </w:t>
      </w:r>
      <w:r w:rsidR="00D60B11">
        <w:rPr>
          <w:rFonts w:ascii="Times New Roman" w:hAnsi="Times New Roman"/>
        </w:rPr>
        <w:t>30.lipnja</w:t>
      </w:r>
      <w:r w:rsidRPr="007D4B78">
        <w:rPr>
          <w:rFonts w:ascii="Times New Roman" w:hAnsi="Times New Roman"/>
        </w:rPr>
        <w:t xml:space="preserve"> 2017. godine   donijelo  je</w:t>
      </w:r>
    </w:p>
    <w:p w:rsidR="00FF6BE0" w:rsidRPr="007D4B78" w:rsidRDefault="00FF6BE0" w:rsidP="00FF6BE0">
      <w:pPr>
        <w:pStyle w:val="Default"/>
        <w:ind w:firstLine="720"/>
        <w:jc w:val="both"/>
        <w:rPr>
          <w:rFonts w:ascii="Times New Roman" w:hAnsi="Times New Roman"/>
        </w:rPr>
      </w:pPr>
    </w:p>
    <w:p w:rsidR="00FF6BE0" w:rsidRPr="007D4B78" w:rsidRDefault="00FF6BE0" w:rsidP="00FF6BE0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6BE0" w:rsidRPr="007D4B78" w:rsidRDefault="00FF6BE0" w:rsidP="00FF6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B78">
        <w:rPr>
          <w:rFonts w:ascii="Times New Roman" w:hAnsi="Times New Roman"/>
          <w:b/>
          <w:sz w:val="24"/>
          <w:szCs w:val="24"/>
        </w:rPr>
        <w:t>O  D  L  U  K  U</w:t>
      </w:r>
    </w:p>
    <w:p w:rsidR="00FF6BE0" w:rsidRPr="007D4B78" w:rsidRDefault="00FF6BE0" w:rsidP="00171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4B78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BC3C9D" w:rsidRPr="007D4B78">
        <w:rPr>
          <w:rFonts w:ascii="Times New Roman" w:hAnsi="Times New Roman"/>
          <w:b/>
          <w:bCs/>
          <w:color w:val="000000"/>
          <w:sz w:val="24"/>
          <w:szCs w:val="24"/>
        </w:rPr>
        <w:t>utvrđivan</w:t>
      </w:r>
      <w:r w:rsidR="005A2E04"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bookmarkStart w:id="0" w:name="_GoBack"/>
      <w:bookmarkEnd w:id="0"/>
      <w:r w:rsidR="00BC3C9D" w:rsidRPr="007D4B78">
        <w:rPr>
          <w:rFonts w:ascii="Times New Roman" w:hAnsi="Times New Roman"/>
          <w:b/>
          <w:bCs/>
          <w:color w:val="000000"/>
          <w:sz w:val="24"/>
          <w:szCs w:val="24"/>
        </w:rPr>
        <w:t>u interesa za nabavu nekretnine</w:t>
      </w:r>
    </w:p>
    <w:p w:rsidR="00FF6BE0" w:rsidRPr="007D4B78" w:rsidRDefault="00FF6BE0" w:rsidP="00FF6BE0">
      <w:pPr>
        <w:pStyle w:val="Default"/>
        <w:jc w:val="center"/>
        <w:rPr>
          <w:rFonts w:ascii="Times New Roman" w:hAnsi="Times New Roman" w:cs="Times New Roman"/>
        </w:rPr>
      </w:pPr>
      <w:r w:rsidRPr="007D4B78">
        <w:rPr>
          <w:rFonts w:ascii="Times New Roman" w:hAnsi="Times New Roman" w:cs="Times New Roman"/>
          <w:b/>
          <w:bCs/>
        </w:rPr>
        <w:t xml:space="preserve"> </w:t>
      </w:r>
    </w:p>
    <w:p w:rsidR="00FF6BE0" w:rsidRPr="007D4B78" w:rsidRDefault="00FF6BE0" w:rsidP="00FF6BE0">
      <w:pPr>
        <w:pStyle w:val="Default"/>
        <w:jc w:val="center"/>
        <w:rPr>
          <w:rFonts w:ascii="Times New Roman" w:hAnsi="Times New Roman" w:cs="Times New Roman"/>
        </w:rPr>
      </w:pPr>
      <w:r w:rsidRPr="007D4B78">
        <w:rPr>
          <w:rFonts w:ascii="Times New Roman" w:hAnsi="Times New Roman" w:cs="Times New Roman"/>
          <w:bCs/>
        </w:rPr>
        <w:t xml:space="preserve">Članak 1. </w:t>
      </w:r>
    </w:p>
    <w:tbl>
      <w:tblPr>
        <w:tblW w:w="13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4701"/>
      </w:tblGrid>
      <w:tr w:rsidR="00FF6BE0" w:rsidRPr="007D4B78" w:rsidTr="00A91B09">
        <w:trPr>
          <w:trHeight w:val="272"/>
        </w:trPr>
        <w:tc>
          <w:tcPr>
            <w:tcW w:w="9180" w:type="dxa"/>
          </w:tcPr>
          <w:p w:rsidR="00FF6BE0" w:rsidRPr="007D4B78" w:rsidRDefault="00FF6BE0" w:rsidP="00A91B09">
            <w:pPr>
              <w:pStyle w:val="Default"/>
              <w:rPr>
                <w:rFonts w:ascii="Times New Roman" w:hAnsi="Times New Roman" w:cs="Times New Roman"/>
              </w:rPr>
            </w:pPr>
          </w:p>
          <w:p w:rsidR="0002424E" w:rsidRPr="007D4B78" w:rsidRDefault="00FF6BE0" w:rsidP="00A91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7D4B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         </w:t>
            </w:r>
            <w:r w:rsidR="00171DEB" w:rsidRPr="007D4B7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Utvrđuje se da </w:t>
            </w:r>
            <w:r w:rsidR="00171DEB" w:rsidRPr="007D4B78">
              <w:rPr>
                <w:rFonts w:ascii="Times New Roman" w:hAnsi="Times New Roman"/>
                <w:sz w:val="24"/>
                <w:szCs w:val="24"/>
              </w:rPr>
              <w:t xml:space="preserve">općina Veliko </w:t>
            </w:r>
            <w:proofErr w:type="spellStart"/>
            <w:r w:rsidR="00171DEB" w:rsidRPr="007D4B78">
              <w:rPr>
                <w:rFonts w:ascii="Times New Roman" w:hAnsi="Times New Roman"/>
                <w:sz w:val="24"/>
                <w:szCs w:val="24"/>
              </w:rPr>
              <w:t>Trgovišće</w:t>
            </w:r>
            <w:proofErr w:type="spellEnd"/>
            <w:r w:rsidR="001773EE" w:rsidRPr="007D4B78">
              <w:rPr>
                <w:sz w:val="24"/>
                <w:szCs w:val="24"/>
              </w:rPr>
              <w:t xml:space="preserve"> </w:t>
            </w:r>
            <w:r w:rsidR="001773EE" w:rsidRPr="007D4B78">
              <w:rPr>
                <w:rFonts w:ascii="Times New Roman" w:hAnsi="Times New Roman"/>
                <w:sz w:val="24"/>
                <w:szCs w:val="24"/>
              </w:rPr>
              <w:t xml:space="preserve">kao </w:t>
            </w:r>
            <w:proofErr w:type="spellStart"/>
            <w:r w:rsidR="001773E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jedinica</w:t>
            </w:r>
            <w:proofErr w:type="spellEnd"/>
            <w:r w:rsidR="001773E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1773E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lokalne</w:t>
            </w:r>
            <w:proofErr w:type="spellEnd"/>
            <w:r w:rsidR="001773E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1773E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samouprave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okviru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poslova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iz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svog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samoupravnog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djelokruga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kojima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zadovoljavanju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potrebe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građana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ima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interes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obvezu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osigurati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uvjete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za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rad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djelovanje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javno</w:t>
            </w:r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g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civilno</w:t>
            </w:r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g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privatnog</w:t>
            </w:r>
            <w:proofErr w:type="spellEnd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8C4606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sektor</w:t>
            </w:r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sve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svrhu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njihovog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uključivanja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održiv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gospodarski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razvoj</w:t>
            </w:r>
            <w:proofErr w:type="spellEnd"/>
            <w:r w:rsidR="0002424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</w:p>
          <w:p w:rsidR="00B42E98" w:rsidRDefault="0002424E" w:rsidP="00A91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Ostvarivanju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interesa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iz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stavka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1. </w:t>
            </w:r>
            <w:proofErr w:type="spellStart"/>
            <w:proofErr w:type="gramStart"/>
            <w:r w:rsidR="00B42E98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vo</w:t>
            </w:r>
            <w:r w:rsidR="00B42E98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g</w:t>
            </w:r>
            <w:proofErr w:type="spellEnd"/>
            <w:proofErr w:type="gramEnd"/>
            <w:r w:rsidR="00B42E98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B42E98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članka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doprinijet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će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osiguravanjem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zadovoljavajuće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prateće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infrastrukture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koja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između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ostalog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podrazumijeva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odgovarajući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prostor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opremu</w:t>
            </w:r>
            <w:proofErr w:type="spellEnd"/>
            <w:r w:rsidR="00B42E98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C237CB" w:rsidRPr="007D4B78" w:rsidRDefault="00C237CB" w:rsidP="00A91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7D4B78" w:rsidRPr="007D4B78" w:rsidRDefault="00B42E98" w:rsidP="00C23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proofErr w:type="spellStart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Članak</w:t>
            </w:r>
            <w:proofErr w:type="spellEnd"/>
            <w:r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2.</w:t>
            </w:r>
          </w:p>
          <w:p w:rsidR="00B42E98" w:rsidRDefault="00B42E98" w:rsidP="000051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7D4B78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</w:t>
            </w:r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U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svrhu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realizacije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potreba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nav</w:t>
            </w:r>
            <w:r w:rsidR="001A7D0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denih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članku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1. </w:t>
            </w:r>
            <w:proofErr w:type="spellStart"/>
            <w:proofErr w:type="gram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ove</w:t>
            </w:r>
            <w:proofErr w:type="spellEnd"/>
            <w:proofErr w:type="gram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odluke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odobrava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kupnja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zemljišta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k.č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692/2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k.o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Veliko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Trgovišće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z.k.ul.br. 510,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površine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1230 </w:t>
            </w:r>
            <w:proofErr w:type="gram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</w:t>
            </w:r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 xml:space="preserve">2 </w:t>
            </w:r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  <w:proofErr w:type="gram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u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naravi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kuća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051DF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dvorište</w:t>
            </w:r>
            <w:proofErr w:type="spellEnd"/>
            <w:r w:rsidR="001A7D0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1A7D0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vl.</w:t>
            </w:r>
            <w:proofErr w:type="spellEnd"/>
            <w:r w:rsidR="001A7D0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1/1 </w:t>
            </w:r>
            <w:proofErr w:type="spellStart"/>
            <w:r w:rsidR="001A7D0E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Veterinarske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stanice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d.o.o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Zabok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te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izgradnja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poslovno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stambene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građevine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proofErr w:type="gramStart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sa</w:t>
            </w:r>
            <w:proofErr w:type="spellEnd"/>
            <w:r w:rsidR="00BC3C9D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="006448CB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pratećim</w:t>
            </w:r>
            <w:proofErr w:type="spellEnd"/>
            <w:proofErr w:type="gramEnd"/>
            <w:r w:rsidR="006448CB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6448CB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sadržajima</w:t>
            </w:r>
            <w:proofErr w:type="spellEnd"/>
            <w:r w:rsidR="006448CB" w:rsidRPr="007D4B7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</w:p>
          <w:p w:rsidR="00C237CB" w:rsidRPr="007D4B78" w:rsidRDefault="00C237CB" w:rsidP="000051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6448CB" w:rsidRPr="00C237CB" w:rsidRDefault="00C237CB" w:rsidP="00C237C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Članak 3.</w:t>
            </w:r>
          </w:p>
          <w:p w:rsidR="006448CB" w:rsidRDefault="006448CB" w:rsidP="00C237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37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Sukladno članku  6. stavku 4. u uvodu citirane Odluke, Općinski načelnik je ovlašten pregovarati s vlasnikom  o kupnji nekretnine</w:t>
            </w:r>
            <w:r w:rsidR="00B47248" w:rsidRPr="00C237CB">
              <w:rPr>
                <w:rFonts w:ascii="Times New Roman" w:hAnsi="Times New Roman" w:cs="Times New Roman"/>
                <w:sz w:val="24"/>
                <w:szCs w:val="24"/>
              </w:rPr>
              <w:t xml:space="preserve"> vodeći računa o tržišnoj cijeni iste.</w:t>
            </w:r>
          </w:p>
          <w:p w:rsidR="00C237CB" w:rsidRPr="00C237CB" w:rsidRDefault="00C237CB" w:rsidP="00C237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48" w:rsidRPr="00C237CB" w:rsidRDefault="00B47248" w:rsidP="00C237C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78" w:rsidRPr="007D4B78" w:rsidRDefault="00B47248" w:rsidP="00C237C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8">
              <w:rPr>
                <w:rFonts w:ascii="Times New Roman" w:hAnsi="Times New Roman" w:cs="Times New Roman"/>
                <w:sz w:val="24"/>
                <w:szCs w:val="24"/>
              </w:rPr>
              <w:t>Članak 4.</w:t>
            </w:r>
          </w:p>
          <w:p w:rsidR="00300BEB" w:rsidRPr="007D4B78" w:rsidRDefault="00B47248" w:rsidP="00B4724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Realizacija projekta </w:t>
            </w:r>
            <w:r w:rsidR="00AF426F" w:rsidRPr="007D4B78">
              <w:rPr>
                <w:rFonts w:ascii="Times New Roman" w:hAnsi="Times New Roman" w:cs="Times New Roman"/>
                <w:sz w:val="24"/>
                <w:szCs w:val="24"/>
              </w:rPr>
              <w:t>iz ove Odluke financirat će se sredstvima Proračuna te kreditnim sredstvima HBOR-a iz kreditnog programa Infrastrukture.</w:t>
            </w:r>
          </w:p>
          <w:p w:rsidR="00AF426F" w:rsidRDefault="00AF426F" w:rsidP="00C87C28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7D4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              </w:t>
            </w:r>
            <w:proofErr w:type="spellStart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Uvjeti</w:t>
            </w:r>
            <w:proofErr w:type="spellEnd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proofErr w:type="gramStart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postupak</w:t>
            </w:r>
            <w:proofErr w:type="spellEnd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proofErr w:type="spellStart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kreditnog</w:t>
            </w:r>
            <w:proofErr w:type="spellEnd"/>
            <w:proofErr w:type="gramEnd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2336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zaduženja</w:t>
            </w:r>
            <w:proofErr w:type="spellEnd"/>
            <w:r w:rsidRPr="007D4B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uredit</w:t>
            </w:r>
            <w:proofErr w:type="spellEnd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će</w:t>
            </w:r>
            <w:proofErr w:type="spellEnd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se </w:t>
            </w:r>
            <w:proofErr w:type="spellStart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posebnom</w:t>
            </w:r>
            <w:proofErr w:type="spellEnd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odlukom</w:t>
            </w:r>
            <w:proofErr w:type="spellEnd"/>
            <w:r w:rsidR="00C87C2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300BEB" w:rsidRPr="007D4B78" w:rsidRDefault="00300BEB" w:rsidP="00300BEB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B42E98" w:rsidRPr="007D4B78" w:rsidRDefault="00C87C28" w:rsidP="006448CB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FF6BE0" w:rsidRPr="007D4B78" w:rsidRDefault="00FF6BE0" w:rsidP="007D4B7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4701" w:type="dxa"/>
          </w:tcPr>
          <w:p w:rsidR="00FF6BE0" w:rsidRPr="007D4B78" w:rsidRDefault="00FF6BE0" w:rsidP="00B42E98">
            <w:pPr>
              <w:pStyle w:val="Default"/>
              <w:ind w:left="708"/>
              <w:rPr>
                <w:rFonts w:ascii="Times New Roman" w:hAnsi="Times New Roman" w:cs="Times New Roman"/>
              </w:rPr>
            </w:pPr>
          </w:p>
        </w:tc>
      </w:tr>
      <w:tr w:rsidR="00FF6BE0" w:rsidRPr="00FF5332" w:rsidTr="00A91B09">
        <w:trPr>
          <w:trHeight w:val="169"/>
        </w:trPr>
        <w:tc>
          <w:tcPr>
            <w:tcW w:w="9180" w:type="dxa"/>
          </w:tcPr>
          <w:p w:rsidR="00FF6BE0" w:rsidRPr="00FF5332" w:rsidRDefault="00FF6BE0" w:rsidP="00C237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E0" w:rsidRPr="00FF5332" w:rsidRDefault="00FF6BE0" w:rsidP="00C237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6BE0" w:rsidRPr="007D4B78" w:rsidRDefault="007D4B78" w:rsidP="00C237C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Članak 5</w:t>
            </w:r>
            <w:r w:rsidR="00FF6BE0" w:rsidRPr="007D4B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01" w:type="dxa"/>
          </w:tcPr>
          <w:p w:rsidR="00FF6BE0" w:rsidRPr="00FF5332" w:rsidRDefault="00FF6BE0" w:rsidP="00A91B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FF6BE0" w:rsidRPr="00FF5332" w:rsidTr="00A91B09">
        <w:trPr>
          <w:trHeight w:val="168"/>
        </w:trPr>
        <w:tc>
          <w:tcPr>
            <w:tcW w:w="9180" w:type="dxa"/>
          </w:tcPr>
          <w:p w:rsidR="00FF6BE0" w:rsidRPr="00FF5332" w:rsidRDefault="00FF6BE0" w:rsidP="00C237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1" w:type="dxa"/>
          </w:tcPr>
          <w:p w:rsidR="00FF6BE0" w:rsidRPr="00FF5332" w:rsidRDefault="00FF6BE0" w:rsidP="00A91B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FF6BE0" w:rsidRPr="00FF5332" w:rsidTr="00A91B09">
        <w:trPr>
          <w:trHeight w:val="1158"/>
        </w:trPr>
        <w:tc>
          <w:tcPr>
            <w:tcW w:w="9180" w:type="dxa"/>
          </w:tcPr>
          <w:p w:rsidR="00FF6BE0" w:rsidRPr="00FF5332" w:rsidRDefault="00FF6BE0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FF5332">
              <w:rPr>
                <w:rFonts w:ascii="Times New Roman" w:hAnsi="Times New Roman"/>
                <w:color w:val="000000"/>
              </w:rPr>
              <w:t xml:space="preserve">Ova Odluka stupa na snagu  </w:t>
            </w:r>
            <w:r>
              <w:rPr>
                <w:rFonts w:ascii="Times New Roman" w:hAnsi="Times New Roman"/>
                <w:color w:val="000000"/>
              </w:rPr>
              <w:t>danom donošenja</w:t>
            </w:r>
            <w:r w:rsidR="007D4B78">
              <w:rPr>
                <w:rFonts w:ascii="Times New Roman" w:hAnsi="Times New Roman"/>
                <w:color w:val="000000"/>
              </w:rPr>
              <w:t xml:space="preserve">. </w:t>
            </w:r>
            <w:r w:rsidRPr="00FF5332">
              <w:rPr>
                <w:rFonts w:ascii="Times New Roman" w:hAnsi="Times New Roman"/>
                <w:color w:val="000000"/>
              </w:rPr>
              <w:t xml:space="preserve"> </w:t>
            </w:r>
            <w:r w:rsidR="007D4B7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F6BE0" w:rsidRDefault="00FF6BE0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C237CB" w:rsidRDefault="00C237CB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C237CB" w:rsidRDefault="00C237CB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C237CB" w:rsidRDefault="00C237CB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C237CB" w:rsidRPr="00FF5332" w:rsidRDefault="00C237CB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FF6BE0" w:rsidRPr="00FF5332" w:rsidRDefault="00FF6BE0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  <w:t>PREDSJEDNIK</w:t>
            </w:r>
          </w:p>
          <w:p w:rsidR="00FF6BE0" w:rsidRPr="00FF5332" w:rsidRDefault="00FF6BE0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  <w:t xml:space="preserve">     OPĆINSKOG VIJEĆA</w:t>
            </w:r>
          </w:p>
          <w:p w:rsidR="00FF6BE0" w:rsidRPr="00FF5332" w:rsidRDefault="00233675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ab/>
            </w:r>
            <w:r>
              <w:rPr>
                <w:rFonts w:ascii="Times New Roman" w:eastAsia="Times New Roman" w:hAnsi="Times New Roman"/>
                <w:lang w:eastAsia="hr-HR"/>
              </w:rPr>
              <w:tab/>
            </w:r>
            <w:r>
              <w:rPr>
                <w:rFonts w:ascii="Times New Roman" w:eastAsia="Times New Roman" w:hAnsi="Times New Roman"/>
                <w:lang w:eastAsia="hr-HR"/>
              </w:rPr>
              <w:tab/>
            </w:r>
            <w:r>
              <w:rPr>
                <w:rFonts w:ascii="Times New Roman" w:eastAsia="Times New Roman" w:hAnsi="Times New Roman"/>
                <w:lang w:eastAsia="hr-HR"/>
              </w:rPr>
              <w:tab/>
            </w:r>
            <w:r>
              <w:rPr>
                <w:rFonts w:ascii="Times New Roman" w:eastAsia="Times New Roman" w:hAnsi="Times New Roman"/>
                <w:lang w:eastAsia="hr-HR"/>
              </w:rPr>
              <w:tab/>
            </w:r>
            <w:r>
              <w:rPr>
                <w:rFonts w:ascii="Times New Roman" w:eastAsia="Times New Roman" w:hAnsi="Times New Roman"/>
                <w:lang w:eastAsia="hr-HR"/>
              </w:rPr>
              <w:tab/>
            </w:r>
            <w:r>
              <w:rPr>
                <w:rFonts w:ascii="Times New Roman" w:eastAsia="Times New Roman" w:hAnsi="Times New Roman"/>
                <w:lang w:eastAsia="hr-HR"/>
              </w:rPr>
              <w:tab/>
              <w:t xml:space="preserve">     </w:t>
            </w:r>
            <w:r w:rsidR="007D4B78">
              <w:rPr>
                <w:rFonts w:ascii="Times New Roman" w:eastAsia="Times New Roman" w:hAnsi="Times New Roman"/>
                <w:lang w:eastAsia="hr-HR"/>
              </w:rPr>
              <w:t xml:space="preserve">Zlatko </w:t>
            </w:r>
            <w:proofErr w:type="spellStart"/>
            <w:r w:rsidR="007D4B78"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dipl.oec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FF6BE0" w:rsidRDefault="00FF6BE0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FF6BE0" w:rsidRPr="00FF5332" w:rsidRDefault="00FF6BE0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FF6BE0" w:rsidRPr="00FF5332" w:rsidRDefault="00FF6BE0" w:rsidP="00C23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FF6BE0" w:rsidRPr="00FF5332" w:rsidRDefault="007D4B78" w:rsidP="00C237C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FF6BE0" w:rsidRPr="00FF5332" w:rsidRDefault="00FF6BE0" w:rsidP="00C237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1" w:type="dxa"/>
          </w:tcPr>
          <w:p w:rsidR="00FF6BE0" w:rsidRPr="00FF5332" w:rsidRDefault="00FF6BE0" w:rsidP="00A91B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F6BE0" w:rsidRPr="00FF5332" w:rsidRDefault="00FF6BE0" w:rsidP="00A91B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1077" w:rsidRDefault="00241077"/>
    <w:sectPr w:rsidR="0024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89A"/>
    <w:multiLevelType w:val="hybridMultilevel"/>
    <w:tmpl w:val="D0E8D634"/>
    <w:lvl w:ilvl="0" w:tplc="96DCE9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6A4F3645"/>
    <w:multiLevelType w:val="hybridMultilevel"/>
    <w:tmpl w:val="EC1A3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E0"/>
    <w:rsid w:val="000051DF"/>
    <w:rsid w:val="0002424E"/>
    <w:rsid w:val="00171DEB"/>
    <w:rsid w:val="001773EE"/>
    <w:rsid w:val="001A7D0E"/>
    <w:rsid w:val="00233675"/>
    <w:rsid w:val="00241077"/>
    <w:rsid w:val="00300BEB"/>
    <w:rsid w:val="005A2E04"/>
    <w:rsid w:val="006448CB"/>
    <w:rsid w:val="007D4B78"/>
    <w:rsid w:val="008C4606"/>
    <w:rsid w:val="00AF426F"/>
    <w:rsid w:val="00B42E98"/>
    <w:rsid w:val="00B47248"/>
    <w:rsid w:val="00BC3C9D"/>
    <w:rsid w:val="00C237CB"/>
    <w:rsid w:val="00C87C28"/>
    <w:rsid w:val="00D60B11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6B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F6BE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BE0"/>
    <w:rPr>
      <w:rFonts w:ascii="Tahoma" w:eastAsia="Calibri" w:hAnsi="Tahoma" w:cs="Tahoma"/>
      <w:sz w:val="16"/>
      <w:szCs w:val="16"/>
    </w:rPr>
  </w:style>
  <w:style w:type="paragraph" w:customStyle="1" w:styleId="t-98-2">
    <w:name w:val="t-98-2"/>
    <w:basedOn w:val="Normal"/>
    <w:rsid w:val="0017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448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E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F6B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F6BE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BE0"/>
    <w:rPr>
      <w:rFonts w:ascii="Tahoma" w:eastAsia="Calibri" w:hAnsi="Tahoma" w:cs="Tahoma"/>
      <w:sz w:val="16"/>
      <w:szCs w:val="16"/>
    </w:rPr>
  </w:style>
  <w:style w:type="paragraph" w:customStyle="1" w:styleId="t-98-2">
    <w:name w:val="t-98-2"/>
    <w:basedOn w:val="Normal"/>
    <w:rsid w:val="0017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448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10</cp:revision>
  <cp:lastPrinted>2017-06-28T10:28:00Z</cp:lastPrinted>
  <dcterms:created xsi:type="dcterms:W3CDTF">2017-06-08T07:20:00Z</dcterms:created>
  <dcterms:modified xsi:type="dcterms:W3CDTF">2017-07-10T06:42:00Z</dcterms:modified>
</cp:coreProperties>
</file>