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BA" w:rsidRDefault="002F45BA" w:rsidP="002F45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en-AU" w:eastAsia="hr-HR"/>
        </w:rPr>
        <w:t xml:space="preserve">                       </w:t>
      </w:r>
      <w:r w:rsidRPr="00C6214D">
        <w:rPr>
          <w:rFonts w:ascii="Times New Roman" w:eastAsia="Times New Roman" w:hAnsi="Times New Roman"/>
          <w:b/>
          <w:sz w:val="24"/>
          <w:szCs w:val="24"/>
          <w:lang w:val="en-AU"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7335CD42" wp14:editId="72105D1A">
            <wp:extent cx="238125" cy="301424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4D">
        <w:rPr>
          <w:rFonts w:ascii="Times New Roman" w:eastAsia="Times New Roman" w:hAnsi="Times New Roman"/>
          <w:b/>
          <w:sz w:val="24"/>
          <w:szCs w:val="24"/>
          <w:lang w:val="en-AU" w:eastAsia="hr-HR"/>
        </w:rPr>
        <w:t xml:space="preserve">     </w:t>
      </w:r>
    </w:p>
    <w:p w:rsidR="002F45BA" w:rsidRPr="00C6214D" w:rsidRDefault="002F45BA" w:rsidP="002F45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      </w:t>
      </w:r>
      <w:r w:rsidRPr="00C6214D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:rsidR="002F45BA" w:rsidRPr="00C6214D" w:rsidRDefault="002F45BA" w:rsidP="002F45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C6214D">
        <w:rPr>
          <w:rFonts w:ascii="Times New Roman" w:eastAsia="Times New Roman" w:hAnsi="Times New Roman"/>
          <w:sz w:val="24"/>
          <w:szCs w:val="24"/>
          <w:lang w:val="de-DE" w:eastAsia="hr-HR"/>
        </w:rPr>
        <w:t xml:space="preserve"> </w:t>
      </w:r>
      <w:r w:rsidRPr="00C6214D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KRAPINSKO-ZAGORSKA ŽUPANIJA</w:t>
      </w:r>
    </w:p>
    <w:p w:rsidR="002F45BA" w:rsidRPr="00C6214D" w:rsidRDefault="002F45BA" w:rsidP="002F45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C6214D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     OPĆINA VELIKO TRGOVIŠĆE</w:t>
      </w:r>
    </w:p>
    <w:p w:rsidR="002F45BA" w:rsidRPr="00C6214D" w:rsidRDefault="002F45BA" w:rsidP="002F45B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6214D">
        <w:rPr>
          <w:rFonts w:ascii="Times New Roman" w:eastAsia="Times New Roman" w:hAnsi="Times New Roman"/>
          <w:b/>
          <w:sz w:val="24"/>
          <w:szCs w:val="24"/>
          <w:lang w:val="en-AU" w:eastAsia="hr-HR"/>
        </w:rPr>
        <w:t xml:space="preserve">             OPĆINSKO VIJEĆE</w:t>
      </w:r>
    </w:p>
    <w:p w:rsidR="002F45BA" w:rsidRPr="00C6214D" w:rsidRDefault="002F45BA" w:rsidP="002F45B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6214D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Pr="00C6214D">
        <w:rPr>
          <w:rFonts w:ascii="Times New Roman" w:eastAsia="Times New Roman" w:hAnsi="Times New Roman"/>
          <w:lang w:eastAsia="hr-HR"/>
        </w:rPr>
        <w:t>023-01/15-01/186</w:t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 w:rsidRPr="00C6214D"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2F45BA" w:rsidRPr="00C6214D" w:rsidRDefault="002F45BA" w:rsidP="002F4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2197/05-17-05</w:t>
      </w:r>
      <w:r w:rsidR="003F7F65">
        <w:rPr>
          <w:rFonts w:ascii="Times New Roman" w:eastAsia="Times New Roman" w:hAnsi="Times New Roman"/>
          <w:sz w:val="24"/>
          <w:szCs w:val="24"/>
          <w:lang w:eastAsia="hr-HR"/>
        </w:rPr>
        <w:t>-13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A439F2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>Veliko</w:t>
      </w:r>
      <w:proofErr w:type="spellEnd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>Trgovišće</w:t>
      </w:r>
      <w:proofErr w:type="spellEnd"/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, </w:t>
      </w:r>
      <w:r w:rsidR="00194CD8">
        <w:rPr>
          <w:rFonts w:ascii="Times New Roman" w:eastAsia="Times New Roman" w:hAnsi="Times New Roman"/>
          <w:sz w:val="24"/>
          <w:szCs w:val="24"/>
          <w:lang w:val="en-AU" w:eastAsia="hr-HR"/>
        </w:rPr>
        <w:t>30.06.2017.g.</w:t>
      </w:r>
      <w:r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 </w:t>
      </w:r>
      <w:r w:rsidRPr="00C6214D">
        <w:rPr>
          <w:rFonts w:ascii="Times New Roman" w:eastAsia="Times New Roman" w:hAnsi="Times New Roman"/>
          <w:sz w:val="24"/>
          <w:szCs w:val="24"/>
          <w:lang w:val="en-AU" w:eastAsia="hr-HR"/>
        </w:rPr>
        <w:t xml:space="preserve">     </w:t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14D">
        <w:rPr>
          <w:rFonts w:ascii="Times New Roman" w:hAnsi="Times New Roman"/>
          <w:sz w:val="24"/>
          <w:szCs w:val="24"/>
        </w:rPr>
        <w:t xml:space="preserve">Na temelju članka 35. Statuta općine Veliko </w:t>
      </w:r>
      <w:proofErr w:type="spellStart"/>
      <w:r w:rsidRPr="00C6214D">
        <w:rPr>
          <w:rFonts w:ascii="Times New Roman" w:hAnsi="Times New Roman"/>
          <w:sz w:val="24"/>
          <w:szCs w:val="24"/>
        </w:rPr>
        <w:t>Trgovišće</w:t>
      </w:r>
      <w:proofErr w:type="spellEnd"/>
      <w:r w:rsidRPr="00C6214D">
        <w:rPr>
          <w:rFonts w:ascii="Times New Roman" w:hAnsi="Times New Roman"/>
          <w:sz w:val="24"/>
          <w:szCs w:val="24"/>
        </w:rPr>
        <w:t xml:space="preserve">   („Službeni glasnik Krapinsko Zagorske županije, broj: 23/09. i 8/13.). Općinsko vije</w:t>
      </w:r>
      <w:r>
        <w:rPr>
          <w:rFonts w:ascii="Times New Roman" w:hAnsi="Times New Roman"/>
          <w:sz w:val="24"/>
          <w:szCs w:val="24"/>
        </w:rPr>
        <w:t xml:space="preserve">će općine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  na 2</w:t>
      </w:r>
      <w:r w:rsidRPr="00C6214D">
        <w:rPr>
          <w:rFonts w:ascii="Times New Roman" w:hAnsi="Times New Roman"/>
          <w:sz w:val="24"/>
          <w:szCs w:val="24"/>
        </w:rPr>
        <w:t xml:space="preserve">. sjednici dana </w:t>
      </w:r>
      <w:r w:rsidR="00194CD8">
        <w:rPr>
          <w:rFonts w:ascii="Times New Roman" w:hAnsi="Times New Roman"/>
          <w:sz w:val="24"/>
          <w:szCs w:val="24"/>
        </w:rPr>
        <w:t xml:space="preserve">30.lipnja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C621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C6214D">
        <w:rPr>
          <w:rFonts w:ascii="Times New Roman" w:hAnsi="Times New Roman"/>
          <w:sz w:val="24"/>
          <w:szCs w:val="24"/>
        </w:rPr>
        <w:t>. godine donosi</w:t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14D">
        <w:rPr>
          <w:rFonts w:ascii="Times New Roman" w:hAnsi="Times New Roman"/>
          <w:b/>
          <w:bCs/>
          <w:sz w:val="24"/>
          <w:szCs w:val="24"/>
        </w:rPr>
        <w:t xml:space="preserve">ODLUKU O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9F2">
        <w:rPr>
          <w:rFonts w:ascii="Times New Roman" w:hAnsi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/>
          <w:b/>
          <w:bCs/>
          <w:sz w:val="24"/>
          <w:szCs w:val="24"/>
        </w:rPr>
        <w:t>DOPUNI AKCIJSKOG PLANA</w:t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STRATEŠKOG RAZVOJNOG PROGRAMA   </w:t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14D">
        <w:rPr>
          <w:rFonts w:ascii="Times New Roman" w:hAnsi="Times New Roman"/>
          <w:b/>
          <w:bCs/>
          <w:sz w:val="24"/>
          <w:szCs w:val="24"/>
        </w:rPr>
        <w:t xml:space="preserve">OPĆINE VELIKO TRGOVIŠĆE </w:t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Članak 1.</w:t>
      </w: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Strateški razvojni program općine Veliko </w:t>
      </w:r>
      <w:proofErr w:type="spellStart"/>
      <w:r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 razdoblje  2015. - 2021. godina donesen je na </w:t>
      </w:r>
      <w:r w:rsidRPr="00C621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C6214D">
        <w:rPr>
          <w:rFonts w:ascii="Times New Roman" w:hAnsi="Times New Roman"/>
          <w:sz w:val="24"/>
          <w:szCs w:val="24"/>
        </w:rPr>
        <w:t xml:space="preserve">. sjednici </w:t>
      </w:r>
      <w:r>
        <w:rPr>
          <w:rFonts w:ascii="Times New Roman" w:hAnsi="Times New Roman"/>
          <w:sz w:val="24"/>
          <w:szCs w:val="24"/>
        </w:rPr>
        <w:t xml:space="preserve"> Općinskog vijeća općine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6214D">
        <w:rPr>
          <w:rFonts w:ascii="Times New Roman" w:hAnsi="Times New Roman"/>
          <w:sz w:val="24"/>
          <w:szCs w:val="24"/>
        </w:rPr>
        <w:t xml:space="preserve">dana  </w:t>
      </w:r>
      <w:r>
        <w:rPr>
          <w:rFonts w:ascii="Times New Roman" w:hAnsi="Times New Roman"/>
          <w:sz w:val="24"/>
          <w:szCs w:val="24"/>
        </w:rPr>
        <w:t xml:space="preserve">20. listopada </w:t>
      </w:r>
      <w:r w:rsidRPr="00C6214D">
        <w:rPr>
          <w:rFonts w:ascii="Times New Roman" w:hAnsi="Times New Roman"/>
          <w:sz w:val="24"/>
          <w:szCs w:val="24"/>
        </w:rPr>
        <w:t xml:space="preserve">2015. </w:t>
      </w:r>
      <w:r>
        <w:rPr>
          <w:rFonts w:ascii="Times New Roman" w:hAnsi="Times New Roman"/>
          <w:sz w:val="24"/>
          <w:szCs w:val="24"/>
        </w:rPr>
        <w:t>g</w:t>
      </w:r>
      <w:r w:rsidRPr="00C6214D">
        <w:rPr>
          <w:rFonts w:ascii="Times New Roman" w:hAnsi="Times New Roman"/>
          <w:sz w:val="24"/>
          <w:szCs w:val="24"/>
        </w:rPr>
        <w:t>odine</w:t>
      </w:r>
      <w:r>
        <w:rPr>
          <w:rFonts w:ascii="Times New Roman" w:hAnsi="Times New Roman"/>
          <w:sz w:val="24"/>
          <w:szCs w:val="24"/>
        </w:rPr>
        <w:t>, a Odluka o donošenju objavljena je u „Službenom glasniku KZŽ“ broj 27/2015.g.</w:t>
      </w:r>
      <w:r w:rsidR="00A439F2">
        <w:rPr>
          <w:rFonts w:ascii="Times New Roman" w:hAnsi="Times New Roman"/>
          <w:sz w:val="24"/>
          <w:szCs w:val="24"/>
        </w:rPr>
        <w:t xml:space="preserve"> dok je Odluka o dopuni Akcijskog plana donesena na 22.sjednici Općinskog vijeća 23.03.2017.</w:t>
      </w:r>
      <w:r w:rsidR="0013720A">
        <w:rPr>
          <w:rFonts w:ascii="Times New Roman" w:hAnsi="Times New Roman"/>
          <w:sz w:val="24"/>
          <w:szCs w:val="24"/>
        </w:rPr>
        <w:t>g. i objavljena u „Službenom glasniku KZŽ“ broj 14/2017.g.</w:t>
      </w:r>
    </w:p>
    <w:p w:rsidR="00A439F2" w:rsidRPr="00C6214D" w:rsidRDefault="00A439F2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Članak 2.</w:t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Strateški razvojni program</w:t>
      </w:r>
      <w:r w:rsidRPr="00C6214D">
        <w:rPr>
          <w:rFonts w:ascii="Times New Roman" w:hAnsi="Times New Roman"/>
          <w:bCs/>
          <w:sz w:val="24"/>
          <w:szCs w:val="24"/>
        </w:rPr>
        <w:t xml:space="preserve"> iz članka 1. ove Odluke predstavlja temeljni dokument za provođenje  politike razvoja i donošenja odluka tijela lokalne samouprave vezanih uz održivi ra</w:t>
      </w:r>
      <w:r>
        <w:rPr>
          <w:rFonts w:ascii="Times New Roman" w:hAnsi="Times New Roman"/>
          <w:bCs/>
          <w:sz w:val="24"/>
          <w:szCs w:val="24"/>
        </w:rPr>
        <w:t xml:space="preserve">zvoj svih sektora i djelatnosti, a utvrđeni  ciljevi, prioriteti i mjere dopunjuju se i usklađuju ovisno o potrebama sudionika.                                                                                                                                                                                       </w:t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Članak 3.</w:t>
      </w: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Akcijski plan Strateškog razvojnog programa sadrži skup aktivnosti i projekata koji moraju biti provedeni u svrhu   </w:t>
      </w:r>
      <w:proofErr w:type="spellStart"/>
      <w:r>
        <w:rPr>
          <w:rFonts w:ascii="Times New Roman" w:hAnsi="Times New Roman"/>
          <w:bCs/>
          <w:sz w:val="24"/>
          <w:szCs w:val="24"/>
        </w:rPr>
        <w:t>socio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ekonomskog razvoj Općine, čija je provedba ostvariva do 2021.g. te kategorije nositelja i sudionika projekata, stupnja </w:t>
      </w:r>
      <w:proofErr w:type="spellStart"/>
      <w:r>
        <w:rPr>
          <w:rFonts w:ascii="Times New Roman" w:hAnsi="Times New Roman"/>
          <w:bCs/>
          <w:sz w:val="24"/>
          <w:szCs w:val="24"/>
        </w:rPr>
        <w:t>prioritetnosti</w:t>
      </w:r>
      <w:proofErr w:type="spellEnd"/>
      <w:r>
        <w:rPr>
          <w:rFonts w:ascii="Times New Roman" w:hAnsi="Times New Roman"/>
          <w:bCs/>
          <w:sz w:val="24"/>
          <w:szCs w:val="24"/>
        </w:rPr>
        <w:t>, stupnja pripremljenosti, razdoblje provedbe te očekivane rashode tijekom provedbe i izvore financiranja.</w:t>
      </w: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Akcijski plan iz stavka 1. ovog članka u cilju 3. „Razvijena prometna, komunalna i društvena infrastruktura na području cijele Općine u svrhu povećanja kvalitete življenja“ Prioritetu 3.3. „ Izgradnja i rekonstrukcija postojeće društ</w:t>
      </w:r>
      <w:r w:rsidR="003F7F65">
        <w:rPr>
          <w:rFonts w:ascii="Times New Roman" w:hAnsi="Times New Roman"/>
          <w:bCs/>
          <w:sz w:val="24"/>
          <w:szCs w:val="24"/>
        </w:rPr>
        <w:t>vene infrastrukture“ Mjeri 3.3.3</w:t>
      </w:r>
      <w:r>
        <w:rPr>
          <w:rFonts w:ascii="Times New Roman" w:hAnsi="Times New Roman"/>
          <w:bCs/>
          <w:sz w:val="24"/>
          <w:szCs w:val="24"/>
        </w:rPr>
        <w:t>. „</w:t>
      </w:r>
      <w:r w:rsidR="003F7F65">
        <w:rPr>
          <w:rFonts w:ascii="Times New Roman" w:hAnsi="Times New Roman"/>
          <w:bCs/>
          <w:sz w:val="24"/>
          <w:szCs w:val="24"/>
        </w:rPr>
        <w:t>Izgradnja ostale infrastrukture za obavljanje društvenih djelatnosti“ pod rednim brojem 3</w:t>
      </w:r>
      <w:r>
        <w:rPr>
          <w:rFonts w:ascii="Times New Roman" w:hAnsi="Times New Roman"/>
          <w:bCs/>
          <w:sz w:val="24"/>
          <w:szCs w:val="24"/>
        </w:rPr>
        <w:t>. dodaje se novi projekt:</w:t>
      </w: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2179"/>
        <w:gridCol w:w="1151"/>
        <w:gridCol w:w="993"/>
        <w:gridCol w:w="1275"/>
        <w:gridCol w:w="1276"/>
        <w:gridCol w:w="1667"/>
      </w:tblGrid>
      <w:tr w:rsidR="002F45BA" w:rsidTr="007A58B3">
        <w:tc>
          <w:tcPr>
            <w:tcW w:w="747" w:type="dxa"/>
          </w:tcPr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Redni</w:t>
            </w:r>
          </w:p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broj</w:t>
            </w:r>
          </w:p>
        </w:tc>
        <w:tc>
          <w:tcPr>
            <w:tcW w:w="2179" w:type="dxa"/>
          </w:tcPr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Projekt </w:t>
            </w:r>
          </w:p>
        </w:tc>
        <w:tc>
          <w:tcPr>
            <w:tcW w:w="1151" w:type="dxa"/>
          </w:tcPr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Nositelji </w:t>
            </w:r>
          </w:p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sudionici</w:t>
            </w:r>
          </w:p>
        </w:tc>
        <w:tc>
          <w:tcPr>
            <w:tcW w:w="993" w:type="dxa"/>
          </w:tcPr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Stupanj</w:t>
            </w:r>
          </w:p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prioritetnosti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Stupanj</w:t>
            </w:r>
          </w:p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pripremljenosti</w:t>
            </w:r>
          </w:p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projekta</w:t>
            </w:r>
          </w:p>
        </w:tc>
        <w:tc>
          <w:tcPr>
            <w:tcW w:w="1276" w:type="dxa"/>
          </w:tcPr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Razdoblje</w:t>
            </w:r>
          </w:p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provedbe</w:t>
            </w:r>
          </w:p>
        </w:tc>
        <w:tc>
          <w:tcPr>
            <w:tcW w:w="1667" w:type="dxa"/>
          </w:tcPr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Ukupno planirana sredstva i </w:t>
            </w:r>
          </w:p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izvori financiranja</w:t>
            </w:r>
          </w:p>
        </w:tc>
      </w:tr>
      <w:tr w:rsidR="002F45BA" w:rsidTr="007A58B3">
        <w:tc>
          <w:tcPr>
            <w:tcW w:w="747" w:type="dxa"/>
          </w:tcPr>
          <w:p w:rsidR="002F45BA" w:rsidRDefault="003F7F65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„3</w:t>
            </w:r>
            <w:r w:rsidR="002F45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2F45BA" w:rsidRPr="00865508" w:rsidRDefault="003F7F65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UREĐENJE TRGA I IZGRADNJA POSLOVNO STAMBENE GRAĐEVINE</w:t>
            </w:r>
          </w:p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2F45BA" w:rsidRDefault="003F7F65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Općina</w:t>
            </w:r>
          </w:p>
        </w:tc>
        <w:tc>
          <w:tcPr>
            <w:tcW w:w="993" w:type="dxa"/>
          </w:tcPr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2F45BA" w:rsidRDefault="003F7F65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2017.-2019</w:t>
            </w:r>
            <w:r w:rsidR="002F45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506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3F7F65">
              <w:rPr>
                <w:rFonts w:ascii="Times New Roman" w:hAnsi="Times New Roman"/>
                <w:bCs/>
                <w:sz w:val="24"/>
                <w:szCs w:val="24"/>
              </w:rPr>
              <w:t>00.000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EUR</w:t>
            </w:r>
          </w:p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45BA" w:rsidRDefault="002F45BA" w:rsidP="007A5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Vlastita sredstva, programi i fondovi Republike Hrvatske i Europske unije</w:t>
            </w:r>
          </w:p>
        </w:tc>
      </w:tr>
    </w:tbl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</w:t>
      </w: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4.</w:t>
      </w: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 xml:space="preserve">Ova Odluka je sastavni dio Strateškog razvojnog programa općine Veliko </w:t>
      </w:r>
      <w:proofErr w:type="spellStart"/>
      <w:r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 razdoblje  2015. - 2021. godine.  </w:t>
      </w: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5BA" w:rsidRDefault="002F45BA" w:rsidP="002F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5.</w:t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>Ova odluka stupa na snagu prvog dana od dana objave, a objavit će se u „Službenom glasniku Krapinsko zagorske županije.“</w:t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  <w:t xml:space="preserve">       PREDSJEDNIK</w:t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  <w:t>OPĆINSKOG VIJEĆA</w:t>
      </w:r>
    </w:p>
    <w:p w:rsidR="002F45BA" w:rsidRPr="00C6214D" w:rsidRDefault="002F45BA" w:rsidP="002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</w:r>
      <w:r w:rsidRPr="00C6214D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3F7F65">
        <w:rPr>
          <w:rFonts w:ascii="Times New Roman" w:hAnsi="Times New Roman"/>
          <w:bCs/>
          <w:sz w:val="24"/>
          <w:szCs w:val="24"/>
        </w:rPr>
        <w:t xml:space="preserve">Zlatko </w:t>
      </w:r>
      <w:proofErr w:type="spellStart"/>
      <w:r w:rsidR="003F7F65">
        <w:rPr>
          <w:rFonts w:ascii="Times New Roman" w:hAnsi="Times New Roman"/>
          <w:bCs/>
          <w:sz w:val="24"/>
          <w:szCs w:val="24"/>
        </w:rPr>
        <w:t>Žeinski</w:t>
      </w:r>
      <w:proofErr w:type="spellEnd"/>
      <w:r w:rsidR="003F7F65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="003F7F65">
        <w:rPr>
          <w:rFonts w:ascii="Times New Roman" w:hAnsi="Times New Roman"/>
          <w:bCs/>
          <w:sz w:val="24"/>
          <w:szCs w:val="24"/>
        </w:rPr>
        <w:t>dipl.oec</w:t>
      </w:r>
      <w:proofErr w:type="spellEnd"/>
      <w:r w:rsidR="003F7F65">
        <w:rPr>
          <w:rFonts w:ascii="Times New Roman" w:hAnsi="Times New Roman"/>
          <w:bCs/>
          <w:sz w:val="24"/>
          <w:szCs w:val="24"/>
        </w:rPr>
        <w:t>.</w:t>
      </w:r>
    </w:p>
    <w:p w:rsidR="002F45BA" w:rsidRDefault="002F45BA" w:rsidP="002F45BA"/>
    <w:p w:rsidR="00896D73" w:rsidRDefault="00896D73"/>
    <w:sectPr w:rsidR="0089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BA"/>
    <w:rsid w:val="0013720A"/>
    <w:rsid w:val="00194CD8"/>
    <w:rsid w:val="002F45BA"/>
    <w:rsid w:val="003F7F65"/>
    <w:rsid w:val="0078502E"/>
    <w:rsid w:val="00896D73"/>
    <w:rsid w:val="00A439F2"/>
    <w:rsid w:val="00B6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B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5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B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5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cp:lastPrinted>2017-06-28T10:19:00Z</cp:lastPrinted>
  <dcterms:created xsi:type="dcterms:W3CDTF">2017-06-20T08:19:00Z</dcterms:created>
  <dcterms:modified xsi:type="dcterms:W3CDTF">2017-06-28T10:21:00Z</dcterms:modified>
</cp:coreProperties>
</file>