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31" w:rsidRPr="0064756B" w:rsidRDefault="00373D31" w:rsidP="00373D31">
      <w:pPr>
        <w:spacing w:after="0"/>
        <w:textAlignment w:val="baseline"/>
        <w:rPr>
          <w:rFonts w:ascii="Times New Roman" w:eastAsia="Arial Unicode MS" w:hAnsi="Times New Roman"/>
          <w:sz w:val="24"/>
          <w:szCs w:val="24"/>
          <w:lang w:eastAsia="hr-HR"/>
        </w:rPr>
      </w:pPr>
      <w:r w:rsidRPr="00E2700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</w:t>
      </w:r>
      <w:r w:rsidRPr="0064756B">
        <w:rPr>
          <w:rFonts w:ascii="Times New Roman" w:eastAsia="Arial Unicode MS" w:hAnsi="Times New Roman"/>
          <w:sz w:val="24"/>
          <w:szCs w:val="24"/>
          <w:lang w:eastAsia="hr-HR"/>
        </w:rPr>
        <w:t xml:space="preserve">                 </w:t>
      </w:r>
      <w:r w:rsidRPr="0064756B">
        <w:rPr>
          <w:rFonts w:ascii="Times New Roman" w:eastAsia="Arial Unicode MS" w:hAnsi="Times New Roman"/>
          <w:noProof/>
          <w:sz w:val="24"/>
          <w:szCs w:val="24"/>
          <w:lang w:eastAsia="hr-HR"/>
        </w:rPr>
        <w:drawing>
          <wp:inline distT="0" distB="0" distL="0" distR="0" wp14:anchorId="78614BDE" wp14:editId="47A87E4E">
            <wp:extent cx="340242" cy="416738"/>
            <wp:effectExtent l="0" t="0" r="3175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79" cy="421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D31" w:rsidRPr="0064756B" w:rsidRDefault="00373D31" w:rsidP="00373D31">
      <w:pPr>
        <w:spacing w:after="0"/>
        <w:jc w:val="both"/>
        <w:textAlignment w:val="baseline"/>
        <w:rPr>
          <w:rFonts w:ascii="Times New Roman" w:eastAsia="Arial Unicode MS" w:hAnsi="Times New Roman"/>
          <w:sz w:val="24"/>
          <w:szCs w:val="24"/>
          <w:lang w:eastAsia="hr-HR"/>
        </w:rPr>
      </w:pPr>
      <w:r w:rsidRPr="0064756B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       REPUBLIKA HRVATSKA                                                                                    </w:t>
      </w:r>
    </w:p>
    <w:p w:rsidR="00373D31" w:rsidRPr="0064756B" w:rsidRDefault="00373D31" w:rsidP="00373D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>KRAPINSKO - ZAGORSKA ŽUPANIJA</w:t>
      </w:r>
    </w:p>
    <w:p w:rsidR="00373D31" w:rsidRPr="0064756B" w:rsidRDefault="00373D31" w:rsidP="00373D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 xml:space="preserve">     OPĆINA VELIKO TRGOVIŠĆE</w:t>
      </w:r>
    </w:p>
    <w:p w:rsidR="00373D31" w:rsidRPr="00002B42" w:rsidRDefault="00373D31" w:rsidP="00373D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 xml:space="preserve">               OPĆINSKO VIJEĆE</w:t>
      </w:r>
    </w:p>
    <w:p w:rsidR="00373D31" w:rsidRPr="0064756B" w:rsidRDefault="00373D31" w:rsidP="00373D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 xml:space="preserve">KLASA: </w:t>
      </w:r>
      <w:r w:rsidR="00624069">
        <w:rPr>
          <w:rFonts w:ascii="Times New Roman" w:hAnsi="Times New Roman"/>
          <w:sz w:val="24"/>
          <w:szCs w:val="24"/>
          <w:lang w:eastAsia="hr-HR"/>
        </w:rPr>
        <w:t>023-01/20-01/106</w:t>
      </w:r>
    </w:p>
    <w:p w:rsidR="00373D31" w:rsidRPr="0064756B" w:rsidRDefault="00373D31" w:rsidP="00373D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>URBROJ:</w:t>
      </w:r>
      <w:r>
        <w:rPr>
          <w:rFonts w:ascii="Times New Roman" w:hAnsi="Times New Roman"/>
          <w:sz w:val="24"/>
          <w:szCs w:val="24"/>
          <w:lang w:eastAsia="hr-HR"/>
        </w:rPr>
        <w:t>2197/05-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-20-2</w:t>
      </w:r>
    </w:p>
    <w:p w:rsidR="00373D31" w:rsidRPr="00E84503" w:rsidRDefault="00373D31" w:rsidP="00373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64756B">
        <w:rPr>
          <w:rFonts w:ascii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002B42">
        <w:rPr>
          <w:rFonts w:ascii="Times New Roman" w:hAnsi="Times New Roman"/>
          <w:sz w:val="24"/>
          <w:szCs w:val="24"/>
          <w:lang w:eastAsia="hr-HR"/>
        </w:rPr>
        <w:t>05.05.2020.g.</w:t>
      </w:r>
      <w:r w:rsidRPr="00E8450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E8450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E8450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</w:p>
    <w:p w:rsidR="00373D31" w:rsidRPr="00E84503" w:rsidRDefault="00373D31" w:rsidP="00373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73D31" w:rsidRPr="009A492D" w:rsidRDefault="00373D31" w:rsidP="00002B42">
      <w:pPr>
        <w:tabs>
          <w:tab w:val="left" w:pos="709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9A492D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 xml:space="preserve">Na temelju članka 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>14</w:t>
      </w:r>
      <w:r w:rsidRPr="009A492D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>. Zakona o zaštiti od požara („Narodne Novine“ broj 92/10)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 xml:space="preserve"> a u vezi sa  Programom</w:t>
      </w:r>
      <w:r w:rsidRPr="009A492D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>aktivnosti</w:t>
      </w:r>
      <w:r w:rsidRPr="009A492D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 xml:space="preserve"> u provedbi posebnih mjera zaštite od požara od interesa za Republiku Hrvatsku u 2020.godini („Narodne Novine“ broj 3/20), </w:t>
      </w:r>
      <w:r w:rsidRPr="009A492D">
        <w:rPr>
          <w:rFonts w:ascii="Times New Roman" w:eastAsia="SimSun" w:hAnsi="Times New Roman"/>
          <w:sz w:val="24"/>
          <w:szCs w:val="24"/>
        </w:rPr>
        <w:t xml:space="preserve">i </w:t>
      </w:r>
      <w:r w:rsidRPr="009A492D">
        <w:rPr>
          <w:rFonts w:ascii="Times New Roman" w:hAnsi="Times New Roman"/>
          <w:sz w:val="24"/>
          <w:szCs w:val="24"/>
        </w:rPr>
        <w:t xml:space="preserve">članka </w:t>
      </w:r>
      <w:r w:rsidRPr="009A492D">
        <w:rPr>
          <w:rFonts w:ascii="Times New Roman" w:eastAsia="Times New Roman" w:hAnsi="Times New Roman"/>
          <w:sz w:val="24"/>
          <w:szCs w:val="24"/>
          <w:lang w:eastAsia="hr-HR"/>
        </w:rPr>
        <w:t xml:space="preserve"> 35. Statuta  općine Veliko </w:t>
      </w:r>
      <w:proofErr w:type="spellStart"/>
      <w:r w:rsidRPr="009A492D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9A492D">
        <w:rPr>
          <w:rFonts w:ascii="Times New Roman" w:eastAsia="Times New Roman" w:hAnsi="Times New Roman"/>
          <w:sz w:val="24"/>
          <w:szCs w:val="24"/>
          <w:lang w:eastAsia="hr-HR"/>
        </w:rPr>
        <w:t xml:space="preserve">     ( „Službeni gla</w:t>
      </w:r>
      <w:r w:rsidR="00002B42">
        <w:rPr>
          <w:rFonts w:ascii="Times New Roman" w:eastAsia="Times New Roman" w:hAnsi="Times New Roman"/>
          <w:sz w:val="24"/>
          <w:szCs w:val="24"/>
          <w:lang w:eastAsia="hr-HR"/>
        </w:rPr>
        <w:t>snik KZŽ“ broj: 23/09., 8/13.,</w:t>
      </w:r>
      <w:r w:rsidRPr="009A492D">
        <w:rPr>
          <w:rFonts w:ascii="Times New Roman" w:eastAsia="Times New Roman" w:hAnsi="Times New Roman"/>
          <w:sz w:val="24"/>
          <w:szCs w:val="24"/>
          <w:lang w:eastAsia="hr-HR"/>
        </w:rPr>
        <w:t>6/18.</w:t>
      </w:r>
      <w:r w:rsidR="00002B42">
        <w:rPr>
          <w:rFonts w:ascii="Times New Roman" w:eastAsia="Times New Roman" w:hAnsi="Times New Roman"/>
          <w:sz w:val="24"/>
          <w:szCs w:val="24"/>
          <w:lang w:eastAsia="hr-HR"/>
        </w:rPr>
        <w:t xml:space="preserve"> i 11/20.</w:t>
      </w:r>
      <w:r w:rsidRPr="009A492D">
        <w:rPr>
          <w:rFonts w:ascii="Times New Roman" w:eastAsia="Times New Roman" w:hAnsi="Times New Roman"/>
          <w:sz w:val="24"/>
          <w:szCs w:val="24"/>
          <w:lang w:eastAsia="hr-HR"/>
        </w:rPr>
        <w:t>)  Općinsko vijeće općine Veli</w:t>
      </w:r>
      <w:r w:rsidR="00002B42">
        <w:rPr>
          <w:rFonts w:ascii="Times New Roman" w:eastAsia="Times New Roman" w:hAnsi="Times New Roman"/>
          <w:sz w:val="24"/>
          <w:szCs w:val="24"/>
          <w:lang w:eastAsia="hr-HR"/>
        </w:rPr>
        <w:t xml:space="preserve">ko </w:t>
      </w:r>
      <w:proofErr w:type="spellStart"/>
      <w:r w:rsidR="00002B42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="00002B42">
        <w:rPr>
          <w:rFonts w:ascii="Times New Roman" w:eastAsia="Times New Roman" w:hAnsi="Times New Roman"/>
          <w:sz w:val="24"/>
          <w:szCs w:val="24"/>
          <w:lang w:eastAsia="hr-HR"/>
        </w:rPr>
        <w:t xml:space="preserve"> na   18. sjednici održanoj   dana  05. svibnja</w:t>
      </w:r>
      <w:bookmarkStart w:id="0" w:name="_GoBack"/>
      <w:bookmarkEnd w:id="0"/>
      <w:r w:rsidRPr="009A492D">
        <w:rPr>
          <w:rFonts w:ascii="Times New Roman" w:eastAsia="Times New Roman" w:hAnsi="Times New Roman"/>
          <w:sz w:val="24"/>
          <w:szCs w:val="24"/>
          <w:lang w:eastAsia="hr-HR"/>
        </w:rPr>
        <w:t xml:space="preserve"> 2020. godine donosi</w:t>
      </w:r>
    </w:p>
    <w:p w:rsidR="00373D31" w:rsidRPr="009A492D" w:rsidRDefault="00373D31" w:rsidP="00002B42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:rsidR="00373D31" w:rsidRDefault="00373D31" w:rsidP="00373D31">
      <w:pPr>
        <w:tabs>
          <w:tab w:val="left" w:pos="709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73D31" w:rsidRDefault="00373D31" w:rsidP="00373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  D  L  U  K  U</w:t>
      </w:r>
    </w:p>
    <w:p w:rsidR="00373D31" w:rsidRDefault="00373D31" w:rsidP="00373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D31" w:rsidRPr="0064756B" w:rsidRDefault="00373D31" w:rsidP="00373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56B">
        <w:rPr>
          <w:rFonts w:ascii="Times New Roman" w:hAnsi="Times New Roman"/>
          <w:sz w:val="24"/>
          <w:szCs w:val="24"/>
        </w:rPr>
        <w:t>I</w:t>
      </w:r>
    </w:p>
    <w:p w:rsidR="00373D31" w:rsidRPr="009A492D" w:rsidRDefault="00373D31" w:rsidP="00373D31">
      <w:pPr>
        <w:pStyle w:val="Bezproreda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>
        <w:rPr>
          <w:rFonts w:ascii="Times New Roman" w:hAnsi="Times New Roman"/>
          <w:sz w:val="24"/>
        </w:rPr>
        <w:tab/>
      </w:r>
      <w:r w:rsidRPr="009A492D">
        <w:rPr>
          <w:rFonts w:ascii="Times New Roman" w:hAnsi="Times New Roman"/>
          <w:sz w:val="24"/>
          <w:szCs w:val="24"/>
        </w:rPr>
        <w:t xml:space="preserve">Donosi se  </w:t>
      </w:r>
      <w:r>
        <w:rPr>
          <w:rFonts w:ascii="Times New Roman" w:hAnsi="Times New Roman"/>
          <w:noProof/>
          <w:sz w:val="24"/>
          <w:szCs w:val="24"/>
          <w:lang w:eastAsia="hr-HR"/>
        </w:rPr>
        <w:t>P</w:t>
      </w:r>
      <w:r w:rsidRPr="009A492D">
        <w:rPr>
          <w:rFonts w:ascii="Times New Roman" w:hAnsi="Times New Roman"/>
          <w:noProof/>
          <w:sz w:val="24"/>
          <w:szCs w:val="24"/>
          <w:lang w:eastAsia="hr-HR"/>
        </w:rPr>
        <w:t xml:space="preserve">lan </w:t>
      </w:r>
      <w:r>
        <w:rPr>
          <w:rFonts w:ascii="Times New Roman" w:hAnsi="Times New Roman"/>
          <w:noProof/>
          <w:sz w:val="24"/>
          <w:szCs w:val="24"/>
          <w:lang w:eastAsia="hr-HR"/>
        </w:rPr>
        <w:t>korištenja teške građevinske mehanizacije za žurnu izradu protupožarnih prosjeka i probijanja protupožarnih putova i Plan motrenja, čuvanja i ophodnje građevina i površina za koje prijeti opasnost od nastajanja i širenja požara.</w:t>
      </w:r>
      <w:r w:rsidRPr="009A492D">
        <w:rPr>
          <w:rFonts w:ascii="Times New Roman" w:hAnsi="Times New Roman"/>
          <w:noProof/>
          <w:sz w:val="24"/>
          <w:szCs w:val="24"/>
          <w:lang w:eastAsia="hr-HR"/>
        </w:rPr>
        <w:t xml:space="preserve"> </w:t>
      </w:r>
    </w:p>
    <w:p w:rsidR="00373D31" w:rsidRPr="009A492D" w:rsidRDefault="00373D31" w:rsidP="00373D31">
      <w:pPr>
        <w:pStyle w:val="Bezproreda"/>
        <w:jc w:val="both"/>
        <w:rPr>
          <w:rFonts w:ascii="Times New Roman" w:eastAsiaTheme="minorHAnsi" w:hAnsi="Times New Roman"/>
          <w:sz w:val="24"/>
          <w:szCs w:val="24"/>
        </w:rPr>
      </w:pPr>
    </w:p>
    <w:p w:rsidR="00373D31" w:rsidRPr="009E7DF7" w:rsidRDefault="00373D31" w:rsidP="00373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3D31" w:rsidRDefault="00373D31" w:rsidP="00373D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</w:p>
    <w:p w:rsidR="00373D31" w:rsidRDefault="00373D31" w:rsidP="00373D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Planovi iz točke I prilažu se ovoj Odluci i čine njezin sastavni dio.</w:t>
      </w:r>
    </w:p>
    <w:p w:rsidR="00373D31" w:rsidRDefault="00373D31" w:rsidP="00373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3D31" w:rsidRDefault="00373D31" w:rsidP="00373D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</w:p>
    <w:p w:rsidR="00373D31" w:rsidRDefault="00373D31" w:rsidP="00373D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Ova Odluka objavit će se u Službenom glasniku Krapinsko zagorske županije.</w:t>
      </w:r>
    </w:p>
    <w:p w:rsidR="00373D31" w:rsidRDefault="00373D31" w:rsidP="00373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3D31" w:rsidRDefault="00373D31" w:rsidP="00373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3D31" w:rsidRDefault="00373D31" w:rsidP="00373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3D31" w:rsidRDefault="00373D31" w:rsidP="00373D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PREDSJEDNIK</w:t>
      </w:r>
    </w:p>
    <w:p w:rsidR="00373D31" w:rsidRDefault="00373D31" w:rsidP="00373D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OPĆINSKOG VIJEĆA</w:t>
      </w:r>
    </w:p>
    <w:p w:rsidR="00373D31" w:rsidRDefault="00373D31" w:rsidP="00373D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Zlatko </w:t>
      </w:r>
      <w:proofErr w:type="spellStart"/>
      <w:r>
        <w:rPr>
          <w:rFonts w:ascii="Times New Roman" w:hAnsi="Times New Roman"/>
          <w:sz w:val="24"/>
          <w:szCs w:val="24"/>
        </w:rPr>
        <w:t>Žeinski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dipl.oec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73D31" w:rsidRDefault="00373D31" w:rsidP="00373D31"/>
    <w:p w:rsidR="0033770E" w:rsidRDefault="00002B42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31"/>
    <w:rsid w:val="00002B42"/>
    <w:rsid w:val="002D7204"/>
    <w:rsid w:val="00373D31"/>
    <w:rsid w:val="005A1C8D"/>
    <w:rsid w:val="0062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3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3D31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D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3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3D31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D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dcterms:created xsi:type="dcterms:W3CDTF">2020-03-06T09:06:00Z</dcterms:created>
  <dcterms:modified xsi:type="dcterms:W3CDTF">2020-05-06T10:27:00Z</dcterms:modified>
</cp:coreProperties>
</file>