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0" w:rsidRDefault="00A14D4E" w:rsidP="00A14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7147C0" w:rsidRDefault="007147C0" w:rsidP="00A14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600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19D4BF" wp14:editId="61036DB7">
            <wp:extent cx="357808" cy="448512"/>
            <wp:effectExtent l="0" t="0" r="444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9" cy="451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D4E" w:rsidRPr="00A14D4E" w:rsidRDefault="007147C0" w:rsidP="00A14D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600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D4E"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A14D4E" w:rsidRPr="00A14D4E" w:rsidRDefault="00A14D4E" w:rsidP="00A14D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ZAGORSKA ŽUPANIJA</w:t>
      </w:r>
    </w:p>
    <w:p w:rsidR="00A14D4E" w:rsidRPr="00A14D4E" w:rsidRDefault="00A14D4E" w:rsidP="00A14D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VELIKO TRGOVIŠĆE</w:t>
      </w:r>
    </w:p>
    <w:p w:rsidR="00A14D4E" w:rsidRPr="00A14D4E" w:rsidRDefault="00A14D4E" w:rsidP="00A14D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OPĆINSKO  VIJEĆE</w:t>
      </w:r>
    </w:p>
    <w:p w:rsidR="00D56936" w:rsidRPr="00A14D4E" w:rsidRDefault="00D56936" w:rsidP="00D5693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023-01/18-01/539 </w:t>
      </w:r>
    </w:p>
    <w:p w:rsidR="00A14D4E" w:rsidRPr="00A14D4E" w:rsidRDefault="00D56936" w:rsidP="00D56936">
      <w:pPr>
        <w:spacing w:before="40" w:after="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02D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2197/05-</w:t>
      </w:r>
      <w:proofErr w:type="spellStart"/>
      <w:r w:rsidR="00D02D6F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="00D02D6F">
        <w:rPr>
          <w:rFonts w:ascii="Times New Roman" w:eastAsia="Times New Roman" w:hAnsi="Times New Roman" w:cs="Times New Roman"/>
          <w:sz w:val="24"/>
          <w:szCs w:val="24"/>
          <w:lang w:eastAsia="hr-HR"/>
        </w:rPr>
        <w:t>-18-</w:t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4D4E"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14D4E"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14D4E"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14D4E"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4D4E" w:rsidRPr="00D02D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147C0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14.12.2018.g.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47C0" w:rsidRDefault="007147C0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7C0" w:rsidRDefault="007147C0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86. Zakona o prostornom uređenju ("Narodne novine" broj 153/13.</w:t>
      </w:r>
      <w:r w:rsidR="00077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65/17.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članka  35.  Statuta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("Službeni glasnik KZŽ broj: 8/13.</w:t>
      </w:r>
      <w:r w:rsidR="000772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23/09.</w:t>
      </w:r>
      <w:r w:rsidR="00077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6/18.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Općinsko vijeće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 </w:t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 održanoj dana   </w:t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14.prosinca 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60094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donijelo je   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izradi</w:t>
      </w: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 izmjena i dopuna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Trgovišće</w:t>
      </w:r>
      <w:proofErr w:type="spellEnd"/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pokreće postupak </w:t>
      </w:r>
      <w:r w:rsidR="00077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 Izmjena i dopuna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("Službeni glasnik Krapinsko-zagorske županije", broj 5/04, 10/04-ispr., 1</w:t>
      </w:r>
      <w:r w:rsidR="00B67B28">
        <w:rPr>
          <w:rFonts w:ascii="Times New Roman" w:eastAsia="Times New Roman" w:hAnsi="Times New Roman" w:cs="Times New Roman"/>
          <w:sz w:val="24"/>
          <w:szCs w:val="24"/>
          <w:lang w:eastAsia="hr-HR"/>
        </w:rPr>
        <w:t>5/07, 27/08, 11/09-</w:t>
      </w:r>
      <w:proofErr w:type="spellStart"/>
      <w:r w:rsidR="00B67B28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="00B67B28">
        <w:rPr>
          <w:rFonts w:ascii="Times New Roman" w:eastAsia="Times New Roman" w:hAnsi="Times New Roman" w:cs="Times New Roman"/>
          <w:sz w:val="24"/>
          <w:szCs w:val="24"/>
          <w:lang w:eastAsia="hr-HR"/>
        </w:rPr>
        <w:t>., 15/12</w:t>
      </w:r>
      <w:r w:rsidR="000772EC" w:rsidRPr="00B67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5F18B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5F18B2">
        <w:rPr>
          <w:rFonts w:ascii="Times New Roman" w:eastAsia="Times New Roman" w:hAnsi="Times New Roman" w:cs="Times New Roman"/>
          <w:sz w:val="24"/>
          <w:szCs w:val="24"/>
          <w:lang w:eastAsia="hr-HR"/>
        </w:rPr>
        <w:t>8/15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772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772EC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15/</w:t>
      </w:r>
      <w:r w:rsidR="005F18B2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772EC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772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) u daljnjem tekstu Izmjene i dopune PPUO), donošenjem ove Odluke, a temeljem čl. 86. Zakona o prostornom uređenju (Narodne novine, broj 153/13</w:t>
      </w:r>
      <w:r w:rsidR="000772EC">
        <w:rPr>
          <w:rFonts w:ascii="Times New Roman" w:eastAsia="Times New Roman" w:hAnsi="Times New Roman" w:cs="Times New Roman"/>
          <w:sz w:val="24"/>
          <w:szCs w:val="24"/>
          <w:lang w:eastAsia="hr-HR"/>
        </w:rPr>
        <w:t>. i 65/17.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PPUO izradit će se u skladu s odredbama Zakona o prostornom uređenju te odredbama Pravilnika o sadržaju, mjerilima kartografskih prikaza, obveznim prostornim pokazateljima i standardu elaborata prostornih planova (Narodne novine, broj 106/98; 39/04; 45/04; 163/04) </w:t>
      </w:r>
      <w:r w:rsidR="009D7D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nisu u suprotnosti sa odredbama spomenutog Zakona.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Razlozi za izradu i donošenje Izmjena i dopuna PPUO:</w:t>
      </w:r>
    </w:p>
    <w:p w:rsidR="00A14D4E" w:rsidRPr="00A14D4E" w:rsidRDefault="00A14D4E" w:rsidP="00A14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usklađenje sa Zakonom o prostornom uređenju </w:t>
      </w:r>
    </w:p>
    <w:p w:rsidR="00A14D4E" w:rsidRPr="00A14D4E" w:rsidRDefault="00A14D4E" w:rsidP="00A14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usklađenje s drugim propisima i zakonima, koji neposredno utječu na uređenje, korištenje i zaštitu prostora</w:t>
      </w:r>
    </w:p>
    <w:p w:rsidR="00A14D4E" w:rsidRPr="00A14D4E" w:rsidRDefault="00A14D4E" w:rsidP="00A14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osiguranje prostornih preduvjeta za izgradnju </w:t>
      </w:r>
      <w:r w:rsidR="002556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poslovnih građevina, prema zahtjevima investitora,  u Gospodarskoj zoni</w:t>
      </w:r>
    </w:p>
    <w:p w:rsidR="00A14D4E" w:rsidRPr="00A14D4E" w:rsidRDefault="00A14D4E" w:rsidP="00A14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redefiniranje Odredbi za provođenje </w:t>
      </w:r>
    </w:p>
    <w:p w:rsidR="00A14D4E" w:rsidRPr="00A14D4E" w:rsidRDefault="00A14D4E" w:rsidP="00A14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promjena namjena u prostoru izvan građevinskog područja ovisno o preispitivanju potreba i mogućnosti prostornog razvoja područja općine</w:t>
      </w:r>
    </w:p>
    <w:p w:rsidR="00A14D4E" w:rsidRPr="00A14D4E" w:rsidRDefault="00A14D4E" w:rsidP="00A14D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prema pojedinačnim zahtjevima javnopravnih tijela i građana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Izmjena i dopuna PPUO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obuhvatit će cijelo područje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:rsidR="007147C0" w:rsidRDefault="007147C0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7C0" w:rsidRPr="00A14D4E" w:rsidRDefault="007147C0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stanja u obuhvatu PPUO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proteklih se godina uređivao, štitio i razvijao temeljem smjernica, mjera i odredbi važeće prostorno-planske dokumentacije. Budući su u međuvremenu na snagu stupili novi zakonski i drugi propisi vezani uz prostorno uređenje, postupanje s otpadom, poljoprivredno zemljište, zaštitu prirode i drugo, te usvojeni županijski prostorni i razvojni planovi, strategije i projekti čija primjena neposredno utječe na razvoj Općine, može se zaključiti da važeći PPUO djelomično nije usklađen s navedenim novim propisima i dokumentima te je isti potrebno promijeniti u pojedinim dijelovima. Za pojedine nove projekte i njihovu realizaciju potrebno je osigurati prostorne preduvjete izmjenama i dopunama PPUO.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Cilj ovih Izmjena i dopuna PPUO je osiguranje prostornih preduvjeta za realizaciju novih zahvata u prostoru, radi osiguranja daljnjeg kvalitetnog prostornog razvoja Općine. 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Programska polazišta Izmjena i dopuna PPUO:</w:t>
      </w:r>
    </w:p>
    <w:p w:rsidR="00A14D4E" w:rsidRPr="00A14D4E" w:rsidRDefault="00A14D4E" w:rsidP="00A14D4E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usklađenje sa </w:t>
      </w: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Zakonom o prostornom uređenju, 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kroz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noveliranje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izmjene odredbi za provođenje.</w:t>
      </w:r>
    </w:p>
    <w:p w:rsidR="00A14D4E" w:rsidRPr="00A14D4E" w:rsidRDefault="00A14D4E" w:rsidP="00A14D4E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usklađenje s novim Zakonskim i drugim propisima </w:t>
      </w:r>
    </w:p>
    <w:p w:rsidR="00A14D4E" w:rsidRPr="00A14D4E" w:rsidRDefault="00A14D4E" w:rsidP="00A14D4E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osiguranje uvjeta za smještaj i izgradnju stambenih, gospodarskih, infrastrukturnih i drugih građevina za koje postoje objektivne potrebe kroz preoblikovanje građevinskih područja, prema razvojnim ciljevima, pojedinim zahtjevima, uvažavajući zaštitu kulturnih, prirodnih i krajobraznih vrijednosti prostora</w:t>
      </w:r>
      <w:r w:rsidR="002556BF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izradu Izmjena i dopuna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koristit će se slijedeće geodetske, katastarske i druge podloge:</w:t>
      </w:r>
    </w:p>
    <w:p w:rsidR="00A14D4E" w:rsidRPr="00A14D4E" w:rsidRDefault="00A14D4E" w:rsidP="00A14D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geokodirane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topografske karte u mjerilu 1:25000,</w:t>
      </w:r>
    </w:p>
    <w:p w:rsidR="00A14D4E" w:rsidRPr="00A14D4E" w:rsidRDefault="00A14D4E" w:rsidP="00A14D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vektorizirane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katastarske karte za sve k.o.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</w:p>
    <w:p w:rsidR="00A14D4E" w:rsidRPr="00A14D4E" w:rsidRDefault="00A14D4E" w:rsidP="00A14D4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digitalne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ortofoto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karte područja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14D4E" w:rsidRPr="00A14D4E" w:rsidRDefault="00A14D4E" w:rsidP="00A14D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navedenih podloga u nadležnosti je Nositelja izrade ovih Izmjena i dopuna.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 postupku izrade i donošenja Izmjena i dopuna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zatražiti će se stručna mišljenja, posebni uvjeti , odnosno prijedlozi za dopunu rješenja iz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slijedećih tijela i osoba određenih posebnim propisima koja daju zahtjeve iz svog djelokruga te drugih sudionika koji će sudjelovati u izradi Izmjena i dopuna PPUO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kulture, Uprava za zaštitu kulturne baštine, Konzervatorski odjel u Krapini,     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</w:t>
      </w:r>
      <w:r w:rsidR="00B106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067A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energetike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Zagreb;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regionalnog  razvoja, šumarstva i vodnog gospodarstva, Uprava šumarstva,   Zagreb;</w:t>
      </w:r>
    </w:p>
    <w:p w:rsid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poljoprivrede, ribarstva i ruralnog razvoja, Uprava za poljoprivredno zemljište,   Zagreb;</w:t>
      </w:r>
    </w:p>
    <w:p w:rsidR="00B16919" w:rsidRPr="007147C0" w:rsidRDefault="00B16919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</w:t>
      </w:r>
      <w:r w:rsidR="005F18B2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imovine, Ivana </w:t>
      </w:r>
      <w:proofErr w:type="spellStart"/>
      <w:r w:rsidR="005F18B2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Dežmana</w:t>
      </w:r>
      <w:proofErr w:type="spellEnd"/>
      <w:r w:rsidR="005F18B2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10, Zagreb</w:t>
      </w:r>
    </w:p>
    <w:p w:rsid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vode, VGO Sava; Vodno gospodarska ispostava "Krapina-Sutla",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Zagrebačka 13, </w:t>
      </w:r>
    </w:p>
    <w:p w:rsidR="005F18B2" w:rsidRPr="007147C0" w:rsidRDefault="005F18B2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šume, Ulica kneza Branimira 1, Zagreb</w:t>
      </w:r>
    </w:p>
    <w:p w:rsidR="005F18B2" w:rsidRPr="007147C0" w:rsidRDefault="005F18B2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telekom, Harambašićeva 39, Zagreb</w:t>
      </w:r>
    </w:p>
    <w:p w:rsidR="005F18B2" w:rsidRPr="007147C0" w:rsidRDefault="005F18B2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HAKOM, Roberta Frangeša Mihanovića 9, Zagreb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obrane RH, Uprava za materijalne resurse, Služba za nekretnine, graditeljstvo i zaštitu okoliša,   Zagreb.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Državna uprava za zaštitu i spašavanje, Područni ured za zaštitu i spašavanje Krapina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ceste, d.o.o., 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HŽ Infrastruktura d.o.o., Zagreb, Mihanovićeva 12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Elektroprivreda, DP Elektra,   Zabok;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elektroprivreda, Direkcija za distribuciju, Odjel za izgradnju,   Zagreb;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Zagorski metalac,  Zabok, 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Zagorski vodovod,   Zabok;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agencija za poštu i elektroničke komunikacije,   Zagreb,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Jurišićeva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MUP, Policijska uprava Krapinsko – zagorska,    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šume, Uprava šuma Zagreb, Šumarija Krapina,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Javna ustanova Zavod za prostorno uređenje KZŽ,    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Javna ustanova za upravljanje zaštićenim prirodnim vrijednostima KZŽ    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uprava za ceste KZŽ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županija, Upravni odjel za poljoprivredu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županija, Upravni odjel za promet i komunalnu infrastrukturu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županija, Upravni odjel za prostorno uređenje, gradnju i zaštitu okoliša</w:t>
      </w:r>
    </w:p>
    <w:p w:rsidR="00A14D4E" w:rsidRP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Krapinsko-zagorska županija, Upravni odjel za gospodarstvo i financije</w:t>
      </w:r>
    </w:p>
    <w:p w:rsidR="00A14D4E" w:rsidRDefault="00A14D4E" w:rsidP="00A14D4E">
      <w:pPr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Zagorska razvojna agencija</w:t>
      </w:r>
      <w:r w:rsidR="002556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47C0" w:rsidRPr="00A14D4E" w:rsidRDefault="007147C0" w:rsidP="007147C0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:rsidR="00A14D4E" w:rsidRPr="00A14D4E" w:rsidRDefault="00A14D4E" w:rsidP="00A14D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Okvirni rokovi u postupku izrade i donošenja Izmjena i dopuna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A14D4E" w:rsidRPr="00A14D4E" w:rsidRDefault="00A14D4E" w:rsidP="00A14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FAZA - prikupljanje zahtjeva, obavješćivanje javnosti, odabir izrađivača</w:t>
      </w:r>
    </w:p>
    <w:p w:rsidR="00A14D4E" w:rsidRPr="00A14D4E" w:rsidRDefault="00A14D4E" w:rsidP="00A14D4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objavi ove Odluke u Službenom glasniku Krapinsko-zagorske županije, nositelj izrade će sukladno odredbi čl. 90. ZPU istu dostaviti tijelima i osobama iz članka 7. ove Odluke, s pozivom da dostave zahtjeve (podatke, planske smjernice i propisane dokumente) </w:t>
      </w:r>
    </w:p>
    <w:p w:rsidR="00A14D4E" w:rsidRPr="00A14D4E" w:rsidRDefault="00A14D4E" w:rsidP="00A14D4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 izrađivača Izmjena i dopuna PPUO, istovremeno s prikupljanjem zahtjeva</w:t>
      </w:r>
    </w:p>
    <w:p w:rsidR="00A14D4E" w:rsidRPr="00A14D4E" w:rsidRDefault="00A14D4E" w:rsidP="00A14D4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obavješćivanje javnosti o pokretanju postupka izrade Izmjena i dopuna PPUO na mrežnoj stranici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, informacijskog sustava Hrvatskog Zavoda za prostorni razvoj, te pismenim putem o istom obavijestiti susjedne jedinice lokalne samouprave</w:t>
      </w:r>
    </w:p>
    <w:p w:rsidR="00A14D4E" w:rsidRPr="00A14D4E" w:rsidRDefault="00A14D4E" w:rsidP="00A14D4E">
      <w:pPr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30 dana za dostavu podataka, planskih smjernica i propisanih dokumenata za izradu Izmjena i dopuna PPUO od strane tijela i osoba određenih posebnim propisima iz njihovog djelokruga;</w:t>
      </w:r>
    </w:p>
    <w:p w:rsidR="00A14D4E" w:rsidRPr="00A14D4E" w:rsidRDefault="00A14D4E" w:rsidP="00A14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 FAZA - izrada Nacrta prijedloga Izmjena i dopuna PPUO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nacrta prijedloga započet će danom dostave svih prikupljenih zahtjeva izrađivaču – izrada 30 dana 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za prihvaćanje Nacrta prijedloga kao Prijedloga plana za javnu raspravu od strane  Općinskog načelnika</w:t>
      </w:r>
    </w:p>
    <w:p w:rsidR="00A14D4E" w:rsidRPr="00A14D4E" w:rsidRDefault="00A14D4E" w:rsidP="00A14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 FAZA - utvrđivanje i izrada prijedloga Izmjena i dopuna PPUO za javnu raspravu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Izmjena i dopuna PPUO za javnu raspravu izradit će se u roku od 15 dana od utvrđivanja istog od strane izvršnog tijela Općine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i provođenje javne rasprave: Objava javne rasprave objavljuje se osam dana prije početka javne rasprave u dnevnom tisku, na mrežnim stranicama Ministarstva graditeljstva i prostornog uređenja te mrežnim stranicama Općine.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pisana obavijest dostavlja se javnopravnim tijelima koja su dala ili trebala dati zahtjeve za izradu Izmjena i dopuna PPUO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javni uvid u prijedlog Izmjena i dopuna PPUO trajat će 15 dana, rok za dostavu mišljenja, suglasnosti, prijedloga i primjedbi bit će 8 d</w:t>
      </w:r>
      <w:r w:rsidR="00BE0118">
        <w:rPr>
          <w:rFonts w:ascii="Times New Roman" w:eastAsia="Times New Roman" w:hAnsi="Times New Roman" w:cs="Times New Roman"/>
          <w:sz w:val="24"/>
          <w:szCs w:val="24"/>
          <w:lang w:eastAsia="hr-HR"/>
        </w:rPr>
        <w:t>ana po završetku javne rasprave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obrada prijedloga i primjedbi s javne rasprave te Izvješće o javnoj raspravi izrađuju izrađivač i nositelj izrade u roku od 15 dana od isteka roka za primanje primjedbi, prijedloga i očitovanja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moguće je provođenje ponovne javne rasprave temeljem članka 104. ZPU, minimalno 8 dana</w:t>
      </w:r>
    </w:p>
    <w:p w:rsidR="00A14D4E" w:rsidRPr="00A14D4E" w:rsidRDefault="00A14D4E" w:rsidP="00A14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 FAZA - izrada Nacrta konačnog prijedloga Izmjena i dopuna PPUO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30 dana za izradu Nacrta konačnog prijedloga u skladu s prihvaćenim očitovanjima, mišljenjima, primjedbama i prijedlozima danim u Izvješću o javnoj raspravi;</w:t>
      </w:r>
    </w:p>
    <w:p w:rsidR="00A14D4E" w:rsidRPr="00A14D4E" w:rsidRDefault="00A14D4E" w:rsidP="00A14D4E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0118" w:rsidRPr="00A14D4E" w:rsidRDefault="00BE0118" w:rsidP="00A14D4E">
      <w:pPr>
        <w:spacing w:after="0" w:line="240" w:lineRule="auto"/>
        <w:ind w:left="64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 FAZA - utvrđivanje i izrada konačnog prijedloga Izmjena i dopuna PPUO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konačnog prijedloga, Izvješće o javnoj raspravi i mišljenja tijela i osoba određenih posebnim propisima razmatra načelnik općine najkasnije u roku od 10 dana kako su pribavljena i utvrđuje Konačni prijedlog Izmjena i dopuna PPUO 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obavijesti sudionicima javne rasprave čiji su zahtjevi djelomično prihvaćeni ili neprihvaćeni</w:t>
      </w:r>
    </w:p>
    <w:p w:rsidR="00A14D4E" w:rsidRPr="00A14D4E" w:rsidRDefault="00A14D4E" w:rsidP="00A14D4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 FAZA - donošenje Izmjena i dopuna PPUO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konačni prijedlog Izmjena i dopuna PPUO razmatra načelnik i upućuje Općinskom vijeću na donošenje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objava Odluke o donošenju Izmjena i dopuna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Službenom glasniku Krapinsko zagorske županije.</w:t>
      </w:r>
    </w:p>
    <w:p w:rsidR="00A14D4E" w:rsidRPr="00A14D4E" w:rsidRDefault="00A14D4E" w:rsidP="00A14D4E">
      <w:pPr>
        <w:numPr>
          <w:ilvl w:val="0"/>
          <w:numId w:val="4"/>
        </w:num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dostava elaborata Izmjene i dopune PPUO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propisanim tijelima u roku od 7 dana od objave Odluke o donošenju Izmjena i dopuna PPUO u službenom glasilu županije.</w:t>
      </w:r>
    </w:p>
    <w:p w:rsidR="00A14D4E" w:rsidRPr="00A14D4E" w:rsidRDefault="00A14D4E" w:rsidP="00A14D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Detaljniji rokovi pojedinih faza izrade odredit će se ugovorom/sporazumom o izradi Izmjena i dopuna PPUO-a.</w:t>
      </w:r>
    </w:p>
    <w:p w:rsidR="00A14D4E" w:rsidRPr="00A14D4E" w:rsidRDefault="00A14D4E" w:rsidP="00A14D4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Tijekom izrade i donošenja Izmjena i dopuna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 se primjenjuje Prostorni plan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("Službeni glasnik Krapinsko-zagorske županije", broj 5/04, 10/04-ispr., 15/</w:t>
      </w:r>
      <w:r w:rsidR="002556BF">
        <w:rPr>
          <w:rFonts w:ascii="Times New Roman" w:eastAsia="Times New Roman" w:hAnsi="Times New Roman" w:cs="Times New Roman"/>
          <w:sz w:val="24"/>
          <w:szCs w:val="24"/>
          <w:lang w:eastAsia="hr-HR"/>
        </w:rPr>
        <w:t>07, 27/08, 11/09-ispr., 15/12,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F18B2">
        <w:rPr>
          <w:rFonts w:ascii="Times New Roman" w:eastAsia="Times New Roman" w:hAnsi="Times New Roman" w:cs="Times New Roman"/>
          <w:sz w:val="24"/>
          <w:szCs w:val="24"/>
          <w:lang w:eastAsia="hr-HR"/>
        </w:rPr>
        <w:t>8/15.-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ispr.</w:t>
      </w:r>
      <w:r w:rsidR="002556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2556BF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15/</w:t>
      </w:r>
      <w:r w:rsidR="005F18B2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556BF" w:rsidRPr="007147C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556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)  i nema zabrane izdavanja akata kojima se odobravaju zahvati i građenje u prostoru na području općine.</w:t>
      </w:r>
    </w:p>
    <w:p w:rsidR="00A14D4E" w:rsidRPr="00A14D4E" w:rsidRDefault="00A14D4E" w:rsidP="00A14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 Odluka dostavlja se Hrvatskom zavodu za prostorni razvoj i objavljuje sukladno članku 86. Zakona o prostornom uređenju.</w:t>
      </w:r>
    </w:p>
    <w:p w:rsidR="00A14D4E" w:rsidRPr="00A14D4E" w:rsidRDefault="00A14D4E" w:rsidP="00A14D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81. Zakona o prostornom uređenju, nositelj izrade Izmjena i dopuna PPUO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Jedinstveni upravni odjel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14D4E" w:rsidRPr="00A14D4E" w:rsidRDefault="00A14D4E" w:rsidP="00A14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12.</w:t>
      </w:r>
    </w:p>
    <w:p w:rsidR="00A14D4E" w:rsidRPr="00A14D4E" w:rsidRDefault="00A14D4E" w:rsidP="00A1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Prostornog plana uređenja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financirat će se sredstvima Proračuna Općine Veliko </w:t>
      </w:r>
      <w:proofErr w:type="spellStart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:rsidR="00A14D4E" w:rsidRPr="00A14D4E" w:rsidRDefault="00A14D4E" w:rsidP="00A14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13.</w:t>
      </w:r>
    </w:p>
    <w:p w:rsidR="00A14D4E" w:rsidRPr="00A14D4E" w:rsidRDefault="00A14D4E" w:rsidP="00A14D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Način, iznos i  rokovi  uplate sredstava iz članka 12. ove Odluke te međusobna prava i obveze  uredit će se posebnim ugovorom.</w:t>
      </w:r>
    </w:p>
    <w:p w:rsidR="00A14D4E" w:rsidRDefault="00A14D4E" w:rsidP="00A14D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Ovlašćuje se načelnik Općine  da zaključi ugovor iz stavka 1. ovog članka</w:t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7147C0" w:rsidRPr="00A14D4E" w:rsidRDefault="007147C0" w:rsidP="00A14D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14.</w:t>
      </w:r>
    </w:p>
    <w:p w:rsidR="00A14D4E" w:rsidRPr="00A14D4E" w:rsidRDefault="00A14D4E" w:rsidP="00A14D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 dana od dana objave u Službenom glasniku Krapinsko-zagorske županije.</w:t>
      </w:r>
    </w:p>
    <w:p w:rsidR="00A14D4E" w:rsidRPr="00A14D4E" w:rsidRDefault="00A14D4E" w:rsidP="00A14D4E">
      <w:pPr>
        <w:spacing w:after="0" w:line="240" w:lineRule="auto"/>
        <w:ind w:left="7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left="70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PREDSJEDNIK 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D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OPĆINSKOG VIJEĆA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Zlatko </w:t>
      </w:r>
      <w:proofErr w:type="spellStart"/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Žeinski</w:t>
      </w:r>
      <w:proofErr w:type="spellEnd"/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 w:rsidR="006A155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4D4E" w:rsidRPr="00A14D4E" w:rsidRDefault="00A14D4E" w:rsidP="00A14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70E" w:rsidRDefault="006A155D"/>
    <w:sectPr w:rsidR="0033770E" w:rsidSect="007A3C89">
      <w:head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7C" w:rsidRDefault="005F18B2">
      <w:pPr>
        <w:spacing w:after="0" w:line="240" w:lineRule="auto"/>
      </w:pPr>
      <w:r>
        <w:separator/>
      </w:r>
    </w:p>
  </w:endnote>
  <w:endnote w:type="continuationSeparator" w:id="0">
    <w:p w:rsidR="0052457C" w:rsidRDefault="005F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63" w:rsidRPr="00EA5363" w:rsidRDefault="00BE0118">
    <w:pPr>
      <w:pStyle w:val="Podnoje"/>
      <w:jc w:val="right"/>
      <w:rPr>
        <w:b/>
        <w:sz w:val="18"/>
        <w:szCs w:val="18"/>
      </w:rPr>
    </w:pPr>
    <w:r w:rsidRPr="00EA5363">
      <w:rPr>
        <w:b/>
        <w:sz w:val="18"/>
        <w:szCs w:val="18"/>
      </w:rPr>
      <w:fldChar w:fldCharType="begin"/>
    </w:r>
    <w:r w:rsidRPr="00EA5363">
      <w:rPr>
        <w:b/>
        <w:sz w:val="18"/>
        <w:szCs w:val="18"/>
      </w:rPr>
      <w:instrText xml:space="preserve"> PAGE   \* MERGEFORMAT </w:instrText>
    </w:r>
    <w:r w:rsidRPr="00EA5363">
      <w:rPr>
        <w:b/>
        <w:sz w:val="18"/>
        <w:szCs w:val="18"/>
      </w:rPr>
      <w:fldChar w:fldCharType="separate"/>
    </w:r>
    <w:r w:rsidR="006A155D">
      <w:rPr>
        <w:b/>
        <w:noProof/>
        <w:sz w:val="18"/>
        <w:szCs w:val="18"/>
      </w:rPr>
      <w:t>3</w:t>
    </w:r>
    <w:r w:rsidRPr="00EA5363">
      <w:rPr>
        <w:b/>
        <w:sz w:val="18"/>
        <w:szCs w:val="18"/>
      </w:rPr>
      <w:fldChar w:fldCharType="end"/>
    </w:r>
  </w:p>
  <w:p w:rsidR="00EA5363" w:rsidRDefault="006A15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7C" w:rsidRDefault="005F18B2">
      <w:pPr>
        <w:spacing w:after="0" w:line="240" w:lineRule="auto"/>
      </w:pPr>
      <w:r>
        <w:separator/>
      </w:r>
    </w:p>
  </w:footnote>
  <w:footnote w:type="continuationSeparator" w:id="0">
    <w:p w:rsidR="0052457C" w:rsidRDefault="005F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DC" w:rsidRDefault="00BE01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D17DC" w:rsidRDefault="006A15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956"/>
    <w:multiLevelType w:val="hybridMultilevel"/>
    <w:tmpl w:val="40382B70"/>
    <w:lvl w:ilvl="0" w:tplc="0DF2447E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BB42E3E"/>
    <w:multiLevelType w:val="hybridMultilevel"/>
    <w:tmpl w:val="E66C6CF6"/>
    <w:lvl w:ilvl="0" w:tplc="0DF2447E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17B3E29"/>
    <w:multiLevelType w:val="hybridMultilevel"/>
    <w:tmpl w:val="C53E82F8"/>
    <w:lvl w:ilvl="0" w:tplc="0DF244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B6080"/>
    <w:multiLevelType w:val="hybridMultilevel"/>
    <w:tmpl w:val="C80C270C"/>
    <w:lvl w:ilvl="0" w:tplc="0DF2447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20C3D"/>
    <w:multiLevelType w:val="hybridMultilevel"/>
    <w:tmpl w:val="3F38A562"/>
    <w:lvl w:ilvl="0" w:tplc="0DF2447E">
      <w:start w:val="1"/>
      <w:numFmt w:val="bullet"/>
      <w:lvlText w:val="-"/>
      <w:lvlJc w:val="left"/>
      <w:pPr>
        <w:ind w:left="2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B37331F"/>
    <w:multiLevelType w:val="hybridMultilevel"/>
    <w:tmpl w:val="B38A5124"/>
    <w:lvl w:ilvl="0" w:tplc="0DF2447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4E"/>
    <w:rsid w:val="000772EC"/>
    <w:rsid w:val="002556BF"/>
    <w:rsid w:val="002D7204"/>
    <w:rsid w:val="0052457C"/>
    <w:rsid w:val="005312F9"/>
    <w:rsid w:val="005A1C8D"/>
    <w:rsid w:val="005F18B2"/>
    <w:rsid w:val="00600949"/>
    <w:rsid w:val="006A155D"/>
    <w:rsid w:val="007147C0"/>
    <w:rsid w:val="009D7D2A"/>
    <w:rsid w:val="00A14D4E"/>
    <w:rsid w:val="00B1067A"/>
    <w:rsid w:val="00B16919"/>
    <w:rsid w:val="00B67B28"/>
    <w:rsid w:val="00BE0118"/>
    <w:rsid w:val="00D02D6F"/>
    <w:rsid w:val="00D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14D4E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A14D4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D4E"/>
  </w:style>
  <w:style w:type="paragraph" w:styleId="Podnoje">
    <w:name w:val="footer"/>
    <w:basedOn w:val="Normal"/>
    <w:link w:val="PodnojeChar"/>
    <w:uiPriority w:val="99"/>
    <w:rsid w:val="00A14D4E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14D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14D4E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A14D4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14D4E"/>
  </w:style>
  <w:style w:type="paragraph" w:styleId="Podnoje">
    <w:name w:val="footer"/>
    <w:basedOn w:val="Normal"/>
    <w:link w:val="PodnojeChar"/>
    <w:uiPriority w:val="99"/>
    <w:rsid w:val="00A14D4E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14D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6</cp:revision>
  <dcterms:created xsi:type="dcterms:W3CDTF">2018-11-30T10:57:00Z</dcterms:created>
  <dcterms:modified xsi:type="dcterms:W3CDTF">2018-12-17T07:00:00Z</dcterms:modified>
</cp:coreProperties>
</file>