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3F" w:rsidRPr="00BB0B3F" w:rsidRDefault="00BB0B3F" w:rsidP="00BB0B3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B3F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hr-HR"/>
        </w:rPr>
        <w:t>                                                                       </w:t>
      </w:r>
      <w:r w:rsidRPr="00BB0B3F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  <w:r w:rsidRPr="00BB0B3F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BB0B3F" w:rsidRPr="00BB0B3F" w:rsidRDefault="00BB0B3F" w:rsidP="00BB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B3F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KRAPINSKO-ZAGORSKA ŽUPANIJA</w:t>
      </w:r>
    </w:p>
    <w:p w:rsidR="00BB0B3F" w:rsidRPr="00BB0B3F" w:rsidRDefault="00BB0B3F" w:rsidP="00BB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B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OPĆINA VELIKO TRGOVIŠĆE</w:t>
      </w:r>
    </w:p>
    <w:p w:rsidR="00BB0B3F" w:rsidRPr="00BB0B3F" w:rsidRDefault="00BB0B3F" w:rsidP="00BB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B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OPĆINSKI NAČELNIK</w:t>
      </w:r>
    </w:p>
    <w:p w:rsidR="00BB0B3F" w:rsidRPr="00BB0B3F" w:rsidRDefault="00BB0B3F" w:rsidP="00BB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B3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 023-01/1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7-01/</w:t>
      </w:r>
      <w:r w:rsidR="001E72AD">
        <w:rPr>
          <w:rFonts w:ascii="Times New Roman" w:eastAsia="Times New Roman" w:hAnsi="Times New Roman" w:cs="Times New Roman"/>
          <w:sz w:val="24"/>
          <w:szCs w:val="24"/>
          <w:lang w:eastAsia="hr-HR"/>
        </w:rPr>
        <w:t>260</w:t>
      </w:r>
    </w:p>
    <w:p w:rsidR="00BB0B3F" w:rsidRPr="00BB0B3F" w:rsidRDefault="00BB0B3F" w:rsidP="00BB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B0B3F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BB0B3F">
        <w:rPr>
          <w:rFonts w:ascii="Times New Roman" w:eastAsia="Times New Roman" w:hAnsi="Times New Roman" w:cs="Times New Roman"/>
          <w:sz w:val="24"/>
          <w:szCs w:val="24"/>
          <w:lang w:eastAsia="hr-HR"/>
        </w:rPr>
        <w:t>: 2197/05-17-05-2</w:t>
      </w:r>
    </w:p>
    <w:p w:rsidR="00BB0B3F" w:rsidRPr="00BB0B3F" w:rsidRDefault="00BB0B3F" w:rsidP="00BB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B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Veliko </w:t>
      </w:r>
      <w:proofErr w:type="spellStart"/>
      <w:r w:rsidRPr="00BB0B3F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="00192946">
        <w:rPr>
          <w:rFonts w:ascii="Times New Roman" w:eastAsia="Times New Roman" w:hAnsi="Times New Roman" w:cs="Times New Roman"/>
          <w:sz w:val="24"/>
          <w:szCs w:val="24"/>
          <w:lang w:eastAsia="hr-HR"/>
        </w:rPr>
        <w:t>, 02.05</w:t>
      </w:r>
      <w:r w:rsidRPr="00BB0B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.2017.g.   </w:t>
      </w:r>
    </w:p>
    <w:p w:rsidR="00BB0B3F" w:rsidRPr="00BB0B3F" w:rsidRDefault="00BB0B3F" w:rsidP="00BB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B3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B0B3F" w:rsidRPr="00BB0B3F" w:rsidRDefault="00BB0B3F" w:rsidP="00BB0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0B3F" w:rsidRPr="00BB0B3F" w:rsidRDefault="00BB0B3F" w:rsidP="00BB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0B3F" w:rsidRDefault="00BB0B3F" w:rsidP="00BB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B3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članka  48. Zakona o lokalnoj i područnoj (regionalnoj) samoupravi („Narodne novine“ broj: 33/01, 60/01-vjerodostojno tumačenje, 129/05, 109/07, 125/08, 36/09, 150/11, 144/12, 19/13 i 137/15) i članka 49. Statuta općine Veliko </w:t>
      </w:r>
      <w:proofErr w:type="spellStart"/>
      <w:r w:rsidRPr="00BB0B3F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BB0B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(„Službeni glasnik KZŽ</w:t>
      </w:r>
      <w:r w:rsidR="001E72AD"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broj:  23/09 i 08/13)  dana 02</w:t>
      </w:r>
      <w:r w:rsidRPr="00BB0B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E72AD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BB0B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2017. godine Općinski načelnik općine Veliko </w:t>
      </w:r>
      <w:proofErr w:type="spellStart"/>
      <w:r w:rsidRPr="00BB0B3F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BB0B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</w:t>
      </w:r>
    </w:p>
    <w:p w:rsidR="00BB0B3F" w:rsidRPr="00BB0B3F" w:rsidRDefault="00BB0B3F" w:rsidP="00BB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0B3F" w:rsidRPr="00BB0B3F" w:rsidRDefault="00BB0B3F" w:rsidP="00BB0B3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BB0B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O D L U K U</w:t>
      </w:r>
    </w:p>
    <w:p w:rsidR="00BB0B3F" w:rsidRDefault="00BB0B3F" w:rsidP="00BB0B3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r-HR"/>
        </w:rPr>
      </w:pPr>
      <w:r w:rsidRPr="00BB0B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 xml:space="preserve">o korištenju javnih površina i drugih nekretnina u vlasništvu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>o</w:t>
      </w:r>
      <w:r w:rsidRPr="00BB0B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 xml:space="preserve">Veliko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>Trgovišće</w:t>
      </w:r>
      <w:proofErr w:type="spellEnd"/>
      <w:r w:rsidRPr="00BB0B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> 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BB0B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>u svrhu obavljanja političkih aktivnosti i izborne promidžbe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>na području o</w:t>
      </w:r>
      <w:r w:rsidRPr="00BB0B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 xml:space="preserve">Veliko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>Trgovišće</w:t>
      </w:r>
      <w:proofErr w:type="spellEnd"/>
    </w:p>
    <w:p w:rsidR="00BB0B3F" w:rsidRPr="00BB0B3F" w:rsidRDefault="00BB0B3F" w:rsidP="00BB0B3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B0B3F" w:rsidRPr="00BB0B3F" w:rsidRDefault="0019362D" w:rsidP="00BB0B3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</w:p>
    <w:p w:rsidR="00BB0B3F" w:rsidRDefault="00BB0B3F" w:rsidP="00192946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 Ovom Odlukom uređuje se način i uvjeti davanja na privremeno korištenje javnih površina i drugih nekretnina u vlasništvu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Veliko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Trgovišće</w:t>
      </w:r>
      <w:proofErr w:type="spellEnd"/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(u daljnjem tekstu: nekretnine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Općine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političkim strankama,  kandidatima i biračima koji predlažu kandidacijske liste i kandidate, za postavljanje privremenih objekata, te opreme za reklamiranje i oglašavanje, kao i održavanje javnih skupova u svrhu obavljanja političkih aktivnosti i izborne promidžbe na području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pćine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Veliko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Trgovišće</w:t>
      </w:r>
      <w:proofErr w:type="spellEnd"/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92946" w:rsidRPr="00BB0B3F" w:rsidRDefault="00192946" w:rsidP="00192946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B0B3F" w:rsidRPr="00BB0B3F" w:rsidRDefault="0019362D" w:rsidP="00BB0B3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</w:t>
      </w:r>
    </w:p>
    <w:p w:rsidR="00BB0B3F" w:rsidRPr="008573B3" w:rsidRDefault="00BB0B3F" w:rsidP="00192946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573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Pojedini izrazi u smislu ove Odluke imaju sljedeće značenje:</w:t>
      </w:r>
    </w:p>
    <w:p w:rsidR="00BB0B3F" w:rsidRPr="008573B3" w:rsidRDefault="00BB0B3F" w:rsidP="00192946">
      <w:pPr>
        <w:pStyle w:val="Odlomakpopisa"/>
        <w:numPr>
          <w:ilvl w:val="0"/>
          <w:numId w:val="4"/>
        </w:numPr>
        <w:shd w:val="clear" w:color="auto" w:fill="FFFFFF"/>
        <w:spacing w:after="0" w:line="336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</w:pPr>
      <w:r w:rsidRPr="008573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javna površina - površina određena sukladno Odluci o komunalnom redu </w:t>
      </w:r>
      <w:r w:rsidR="008573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o</w:t>
      </w:r>
      <w:r w:rsidRPr="008573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pćine </w:t>
      </w:r>
      <w:r w:rsidR="008573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Veliko </w:t>
      </w:r>
      <w:proofErr w:type="spellStart"/>
      <w:r w:rsidR="008573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Trgovišće</w:t>
      </w:r>
      <w:proofErr w:type="spellEnd"/>
      <w:r w:rsidRPr="008573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,</w:t>
      </w:r>
    </w:p>
    <w:p w:rsidR="00BB0B3F" w:rsidRPr="008573B3" w:rsidRDefault="00BB0B3F" w:rsidP="00192946">
      <w:pPr>
        <w:pStyle w:val="Odlomakpopisa"/>
        <w:numPr>
          <w:ilvl w:val="0"/>
          <w:numId w:val="4"/>
        </w:numPr>
        <w:shd w:val="clear" w:color="auto" w:fill="FFFFFF"/>
        <w:spacing w:after="0" w:line="336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</w:pPr>
      <w:r w:rsidRPr="008573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privremeni objekti te oprema za reklamiranje i oglašavanje obuhvaćaju: štandove, </w:t>
      </w:r>
      <w:proofErr w:type="spellStart"/>
      <w:r w:rsidRPr="008573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info</w:t>
      </w:r>
      <w:proofErr w:type="spellEnd"/>
      <w:r w:rsidRPr="008573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pultove i slične pokretne naprave, pozornice ili bine, šatore,  </w:t>
      </w:r>
    </w:p>
    <w:p w:rsidR="00BB0B3F" w:rsidRPr="00192946" w:rsidRDefault="00BB0B3F" w:rsidP="00920931">
      <w:pPr>
        <w:pStyle w:val="Odlomakpopisa"/>
        <w:numPr>
          <w:ilvl w:val="0"/>
          <w:numId w:val="4"/>
        </w:num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</w:pPr>
      <w:r w:rsidRPr="008573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druge</w:t>
      </w:r>
      <w:r w:rsidR="001929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</w:t>
      </w:r>
      <w:r w:rsidRPr="008573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nekretnine obuhvaćaju: </w:t>
      </w:r>
      <w:r w:rsidR="001929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</w:t>
      </w:r>
      <w:r w:rsidRPr="008573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društvene </w:t>
      </w:r>
      <w:r w:rsidR="001929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</w:t>
      </w:r>
      <w:r w:rsidRPr="008573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domove</w:t>
      </w:r>
      <w:r w:rsidR="008573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</w:t>
      </w:r>
      <w:r w:rsidR="001929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</w:t>
      </w:r>
      <w:r w:rsidR="008573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i </w:t>
      </w:r>
      <w:r w:rsidR="001929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</w:t>
      </w:r>
      <w:r w:rsidR="008573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druge </w:t>
      </w:r>
      <w:r w:rsidR="001929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</w:t>
      </w:r>
      <w:r w:rsidR="008573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prostore u </w:t>
      </w:r>
      <w:r w:rsidR="001929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</w:t>
      </w:r>
      <w:r w:rsidR="008573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vlasništvu</w:t>
      </w:r>
      <w:r w:rsidR="001929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općine</w:t>
      </w:r>
      <w:r w:rsidR="008573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</w:t>
      </w:r>
      <w:r w:rsidR="008573B3" w:rsidRPr="001929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Veliko </w:t>
      </w:r>
      <w:proofErr w:type="spellStart"/>
      <w:r w:rsidR="008573B3" w:rsidRPr="001929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Trgovišće</w:t>
      </w:r>
      <w:proofErr w:type="spellEnd"/>
      <w:r w:rsidRPr="001929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, u kojima je moguće vršiti djelatnost propisanu ovom Odlukom.</w:t>
      </w:r>
    </w:p>
    <w:p w:rsidR="00BB0B3F" w:rsidRPr="00BB0B3F" w:rsidRDefault="00920931" w:rsidP="00BB0B3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III</w:t>
      </w:r>
    </w:p>
    <w:p w:rsidR="00BB0B3F" w:rsidRPr="00BB0B3F" w:rsidRDefault="00BB0B3F" w:rsidP="00192946">
      <w:pPr>
        <w:shd w:val="clear" w:color="auto" w:fill="FFFFFF"/>
        <w:spacing w:after="0" w:line="336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privremeno korištenje 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nekretnine 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članka 1.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ove 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Odluke, 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političke stranke i kandidati dužni 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podnijeti 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pisani zahtjev </w:t>
      </w:r>
      <w:r w:rsidR="001936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općini Veliko </w:t>
      </w:r>
      <w:proofErr w:type="spellStart"/>
      <w:r w:rsidR="001936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Trgovišće</w:t>
      </w:r>
      <w:proofErr w:type="spellEnd"/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 najkasnije 5 dana  prije  namjeravanog korištenja  nekretnine. 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Pisani zahtjev treba sadržavati: 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naziv 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podnositelja zahtjeva, adresu, OIB, 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kontakt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telefon i osobu za kontakt, namjenu privremenog korištenja nekretnine, oznaku nekretnine, vrstu opreme za  reklamiranje i oglašavanje,  broj dana korištenja nekretnine sukladno namjeni.</w:t>
      </w:r>
    </w:p>
    <w:p w:rsidR="00BB0B3F" w:rsidRPr="00BB0B3F" w:rsidRDefault="00920931" w:rsidP="00BB0B3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</w:t>
      </w:r>
    </w:p>
    <w:p w:rsidR="00BB0B3F" w:rsidRPr="00BB0B3F" w:rsidRDefault="00BB0B3F" w:rsidP="00192946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 Privremeno korištenje nekretnine </w:t>
      </w:r>
      <w:r w:rsidR="009209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dostupno je svim subjektima iz točke I pod istim uvjetima.  </w:t>
      </w:r>
    </w:p>
    <w:p w:rsidR="00BB0B3F" w:rsidRPr="00BB0B3F" w:rsidRDefault="00920931" w:rsidP="00BB0B3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</w:t>
      </w:r>
    </w:p>
    <w:p w:rsidR="00BB0B3F" w:rsidRPr="00BB0B3F" w:rsidRDefault="00BB0B3F" w:rsidP="00920931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Ako je zahtjev osnovan i ukoliko podnositelj zahtjeva ispunjava uvjete iz ove Odluke, općinski načelnik donosi odluku kojom se odobrava privremeno korištenje nekretnine iz članka 1. ove Odluke.</w:t>
      </w:r>
    </w:p>
    <w:p w:rsidR="00BB0B3F" w:rsidRPr="00BB0B3F" w:rsidRDefault="00920931" w:rsidP="00BB0B3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</w:t>
      </w:r>
    </w:p>
    <w:p w:rsidR="00BB0B3F" w:rsidRPr="00BB0B3F" w:rsidRDefault="00BB0B3F" w:rsidP="00920931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Ukoliko više političkih stranaka ili kandidata podnese zahtjev za privremeno korištenje iste nekretnine u isto vrijeme, prednost ima podnositelj zahtjeva čiji je potpuni pisani zahtjev ranije zaprimljen</w:t>
      </w:r>
      <w:r w:rsidR="009209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209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 </w:t>
      </w:r>
    </w:p>
    <w:p w:rsidR="00BB0B3F" w:rsidRPr="00BB0B3F" w:rsidRDefault="00F7347A" w:rsidP="00BB0B3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VII</w:t>
      </w:r>
    </w:p>
    <w:p w:rsidR="00BB0B3F" w:rsidRDefault="00BB0B3F" w:rsidP="00192946">
      <w:pPr>
        <w:shd w:val="clear" w:color="auto" w:fill="FFFFFF"/>
        <w:spacing w:after="0" w:line="336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politička 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stranka i 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koriste 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javnu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površinu u svrhu održavanja političkog skupa, 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odgovorni </w:t>
      </w:r>
      <w:r w:rsidR="00F734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sigurnost 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734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sudionika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skupa.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F734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Korisnik javne površine dužan je istu urediti i očistiti </w:t>
      </w:r>
      <w:r w:rsidR="001E72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najkasnije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roku od 24 sata od završetka skupa, a u</w:t>
      </w:r>
      <w:r w:rsidR="00F734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protivnom će to učiniti Općina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na trošak korisnika.</w:t>
      </w:r>
    </w:p>
    <w:p w:rsidR="00192946" w:rsidRPr="00BB0B3F" w:rsidRDefault="00192946" w:rsidP="00192946">
      <w:pPr>
        <w:shd w:val="clear" w:color="auto" w:fill="FFFFFF"/>
        <w:spacing w:after="0" w:line="336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B0B3F" w:rsidRPr="00BB0B3F" w:rsidRDefault="00BB0B3F" w:rsidP="00BB0B3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F734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VIII</w:t>
      </w:r>
    </w:p>
    <w:p w:rsidR="00BB0B3F" w:rsidRDefault="00BB0B3F" w:rsidP="0019294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 Privremeni objekti te 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oprema 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reklamiranje i oglašavanje 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postavljeni prilikom izborne promidžbe, 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moraju se 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ukloniti </w:t>
      </w:r>
      <w:r w:rsidR="00F734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najkasnije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roku 5 dana od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održanih izbora, a  u protivnom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će to učiniti Općina </w:t>
      </w:r>
      <w:r w:rsidR="00F734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trošak korisnika</w:t>
      </w:r>
      <w:r w:rsidR="00F734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734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F734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Općina </w:t>
      </w:r>
      <w:r w:rsidR="00F734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će na trošak političke stranke ili kandidata ukloniti sve privremene objekte te opremu za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reklamiranje i oglašavanje, koji su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postavljeni suprotno ovoj Odluci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734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</w:t>
      </w:r>
      <w:r w:rsidR="001929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734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bez odobrenja privremenog korištenja nekretnine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92946" w:rsidRPr="00BB0B3F" w:rsidRDefault="00192946" w:rsidP="0019294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B0B3F" w:rsidRPr="00BB0B3F" w:rsidRDefault="00F7347A" w:rsidP="00BB0B3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IX</w:t>
      </w:r>
    </w:p>
    <w:p w:rsidR="00BB0B3F" w:rsidRPr="00BB0B3F" w:rsidRDefault="00BB0B3F" w:rsidP="00192946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 Visina naknade za korištenje javne površine ili druge nekretnine u vlasništvu Općine </w:t>
      </w:r>
      <w:r w:rsidR="00F734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za postavljanje privremenih objekata te opreme za reklamiranje i oglašavanje određuje se kako slijedi:</w:t>
      </w:r>
    </w:p>
    <w:p w:rsidR="00BB0B3F" w:rsidRPr="00F7347A" w:rsidRDefault="00BB0B3F" w:rsidP="00192946">
      <w:pPr>
        <w:pStyle w:val="Odlomakpopisa"/>
        <w:numPr>
          <w:ilvl w:val="0"/>
          <w:numId w:val="4"/>
        </w:num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</w:pPr>
      <w:r w:rsidRPr="00F734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za štandove, </w:t>
      </w:r>
      <w:proofErr w:type="spellStart"/>
      <w:r w:rsidRPr="00F734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info</w:t>
      </w:r>
      <w:proofErr w:type="spellEnd"/>
      <w:r w:rsidRPr="00F734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pultove i slične pokretne naprave </w:t>
      </w:r>
      <w:r w:rsidR="00037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–</w:t>
      </w:r>
      <w:r w:rsidRPr="00F734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</w:t>
      </w:r>
      <w:r w:rsidR="00037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40,00</w:t>
      </w:r>
      <w:r w:rsidR="00ED47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kn/m</w:t>
      </w:r>
      <w:r w:rsidR="00ED4789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hr-HR"/>
        </w:rPr>
        <w:t>2</w:t>
      </w:r>
      <w:r w:rsidRPr="00F734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dnevno,</w:t>
      </w:r>
    </w:p>
    <w:p w:rsidR="00BB0B3F" w:rsidRPr="00F7347A" w:rsidRDefault="00F7347A" w:rsidP="00192946">
      <w:pPr>
        <w:pStyle w:val="Odlomakpopisa"/>
        <w:numPr>
          <w:ilvl w:val="0"/>
          <w:numId w:val="4"/>
        </w:num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za pozornice, bine i šatore</w:t>
      </w:r>
      <w:r w:rsidR="00BB0B3F" w:rsidRPr="00F734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</w:t>
      </w:r>
      <w:r w:rsidR="00037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–</w:t>
      </w:r>
      <w:r w:rsidR="00BB0B3F" w:rsidRPr="00F734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</w:t>
      </w:r>
      <w:r w:rsidR="00037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10,00 </w:t>
      </w:r>
      <w:r w:rsidR="00ED47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kn/m</w:t>
      </w:r>
      <w:r w:rsidR="00ED4789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hr-HR"/>
        </w:rPr>
        <w:t>2</w:t>
      </w:r>
      <w:r w:rsidR="00BB0B3F" w:rsidRPr="00F734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dnevno,</w:t>
      </w:r>
    </w:p>
    <w:p w:rsidR="00BB0B3F" w:rsidRPr="00F7347A" w:rsidRDefault="00BB0B3F" w:rsidP="00192946">
      <w:pPr>
        <w:pStyle w:val="Odlomakpopisa"/>
        <w:numPr>
          <w:ilvl w:val="0"/>
          <w:numId w:val="4"/>
        </w:num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</w:pPr>
      <w:r w:rsidRPr="00F734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za korištenje javne površine za javne skupove „na otvorenom“ </w:t>
      </w:r>
      <w:r w:rsidR="00037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–</w:t>
      </w:r>
      <w:r w:rsidRPr="00F734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</w:t>
      </w:r>
      <w:r w:rsidR="00037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10,00</w:t>
      </w:r>
      <w:r w:rsidR="00F734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kn</w:t>
      </w:r>
      <w:r w:rsidR="001211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/m</w:t>
      </w:r>
      <w:r w:rsidR="001211FF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hr-HR"/>
        </w:rPr>
        <w:t>2</w:t>
      </w:r>
      <w:bookmarkStart w:id="0" w:name="_GoBack"/>
      <w:bookmarkEnd w:id="0"/>
      <w:r w:rsidR="00F734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dnevno</w:t>
      </w:r>
      <w:r w:rsidRPr="00F734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,</w:t>
      </w:r>
    </w:p>
    <w:p w:rsidR="00BB0B3F" w:rsidRPr="00F7347A" w:rsidRDefault="00BB0B3F" w:rsidP="00192946">
      <w:pPr>
        <w:pStyle w:val="Odlomakpopisa"/>
        <w:numPr>
          <w:ilvl w:val="0"/>
          <w:numId w:val="4"/>
        </w:num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</w:pPr>
      <w:r w:rsidRPr="00F734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za društvene domove i druge prostore u vlasništvu Općine </w:t>
      </w:r>
      <w:r w:rsidR="00F734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</w:t>
      </w:r>
      <w:r w:rsidRPr="00F734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- </w:t>
      </w:r>
      <w:r w:rsidR="0003729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>400,00</w:t>
      </w:r>
      <w:r w:rsidRPr="00F7347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r-HR"/>
        </w:rPr>
        <w:t xml:space="preserve"> kn dnevno.</w:t>
      </w:r>
    </w:p>
    <w:p w:rsidR="00BB0B3F" w:rsidRPr="00BB0B3F" w:rsidRDefault="00BB0B3F" w:rsidP="00BB0B3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B0B3F" w:rsidRPr="00BB0B3F" w:rsidRDefault="00F7347A" w:rsidP="00BB0B3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</w:t>
      </w:r>
    </w:p>
    <w:p w:rsidR="00BB0B3F" w:rsidRDefault="00BB0B3F" w:rsidP="00BB0B3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Nadzor nad provedbom ove Odluke provodi</w:t>
      </w:r>
      <w:r w:rsidR="00F734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komunalni redar Jedinstvenog upravnog odjela Općine.</w:t>
      </w: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192946" w:rsidRPr="00BB0B3F" w:rsidRDefault="00192946" w:rsidP="00BB0B3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B0B3F" w:rsidRPr="00BB0B3F" w:rsidRDefault="00F7347A" w:rsidP="00BB0B3F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XI</w:t>
      </w:r>
    </w:p>
    <w:p w:rsidR="00BB0B3F" w:rsidRDefault="00BB0B3F" w:rsidP="00BB0B3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 Ova Odluka stupa na snagu </w:t>
      </w:r>
      <w:r w:rsidR="00F734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donošenja,</w:t>
      </w:r>
      <w:r w:rsidR="00ED47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objavit će se na  službenoj </w:t>
      </w:r>
      <w:proofErr w:type="spellStart"/>
      <w:r w:rsidR="00ED47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F734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nternet</w:t>
      </w:r>
      <w:proofErr w:type="spellEnd"/>
      <w:r w:rsidR="00F734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stranici i oglasnoj ploči Općine. </w:t>
      </w:r>
    </w:p>
    <w:p w:rsidR="00192946" w:rsidRDefault="00192946" w:rsidP="00BB0B3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92946" w:rsidRDefault="00192946" w:rsidP="00BB0B3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92946" w:rsidRDefault="00192946" w:rsidP="00BB0B3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OPĆINSKI NAČELNIK</w:t>
      </w:r>
    </w:p>
    <w:p w:rsidR="00192946" w:rsidRPr="00BB0B3F" w:rsidRDefault="00192946" w:rsidP="00BB0B3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    Robert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Greblički</w:t>
      </w:r>
      <w:proofErr w:type="spellEnd"/>
    </w:p>
    <w:p w:rsidR="00BB0B3F" w:rsidRPr="00BB0B3F" w:rsidRDefault="00BB0B3F" w:rsidP="00BB0B3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B0B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B0E96" w:rsidRPr="00BB0B3F" w:rsidRDefault="000B0E96">
      <w:pPr>
        <w:rPr>
          <w:rFonts w:ascii="Times New Roman" w:hAnsi="Times New Roman" w:cs="Times New Roman"/>
          <w:sz w:val="24"/>
          <w:szCs w:val="24"/>
        </w:rPr>
      </w:pPr>
    </w:p>
    <w:sectPr w:rsidR="000B0E96" w:rsidRPr="00BB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C2F"/>
    <w:multiLevelType w:val="hybridMultilevel"/>
    <w:tmpl w:val="DBFE1AD4"/>
    <w:lvl w:ilvl="0" w:tplc="D556EA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3428E"/>
    <w:multiLevelType w:val="multilevel"/>
    <w:tmpl w:val="E16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A57DB"/>
    <w:multiLevelType w:val="multilevel"/>
    <w:tmpl w:val="8A10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23084F"/>
    <w:multiLevelType w:val="multilevel"/>
    <w:tmpl w:val="00AC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3F"/>
    <w:rsid w:val="0003729F"/>
    <w:rsid w:val="000B0E96"/>
    <w:rsid w:val="001211FF"/>
    <w:rsid w:val="00192946"/>
    <w:rsid w:val="0019362D"/>
    <w:rsid w:val="001E72AD"/>
    <w:rsid w:val="008573B3"/>
    <w:rsid w:val="00920931"/>
    <w:rsid w:val="00BB0B3F"/>
    <w:rsid w:val="00ED4789"/>
    <w:rsid w:val="00F7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3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3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8</cp:revision>
  <cp:lastPrinted>2017-04-27T12:30:00Z</cp:lastPrinted>
  <dcterms:created xsi:type="dcterms:W3CDTF">2017-04-26T06:52:00Z</dcterms:created>
  <dcterms:modified xsi:type="dcterms:W3CDTF">2017-05-11T07:14:00Z</dcterms:modified>
</cp:coreProperties>
</file>