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2C" w:rsidRDefault="008B5F2C" w:rsidP="008B5F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REPUBLIKA HRVATSKA</w:t>
      </w:r>
    </w:p>
    <w:p w:rsidR="008B5F2C" w:rsidRDefault="008B5F2C" w:rsidP="008B5F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KRAPINSKO ZAGORSKA ŽUPANIJA</w:t>
      </w:r>
    </w:p>
    <w:p w:rsidR="008B5F2C" w:rsidRDefault="008B5F2C" w:rsidP="008B5F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OPĆINA VELIKO TRGOVIŠĆE</w:t>
      </w:r>
    </w:p>
    <w:p w:rsidR="008B5F2C" w:rsidRDefault="008B5F2C" w:rsidP="008B5F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OPĆINSKO VIJEĆE</w:t>
      </w:r>
    </w:p>
    <w:p w:rsidR="008B5F2C" w:rsidRDefault="004D327B" w:rsidP="008B5F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</w:t>
      </w:r>
      <w:r w:rsidR="008B5F2C">
        <w:rPr>
          <w:rFonts w:ascii="Times New Roman" w:hAnsi="Times New Roman" w:cs="Times New Roman"/>
          <w:sz w:val="24"/>
          <w:szCs w:val="24"/>
        </w:rPr>
        <w:t>-01/13-01/</w:t>
      </w:r>
      <w:r w:rsidR="007B2AD6">
        <w:rPr>
          <w:rFonts w:ascii="Times New Roman" w:hAnsi="Times New Roman" w:cs="Times New Roman"/>
          <w:sz w:val="24"/>
          <w:szCs w:val="24"/>
        </w:rPr>
        <w:t>46</w:t>
      </w:r>
    </w:p>
    <w:p w:rsidR="008B5F2C" w:rsidRDefault="008B5F2C" w:rsidP="008B5F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 2197/05-13-05-1</w:t>
      </w:r>
    </w:p>
    <w:p w:rsidR="008B5F2C" w:rsidRDefault="008B5F2C" w:rsidP="008B5F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 Trgovišće,</w:t>
      </w:r>
      <w:r w:rsidR="00EC12B8">
        <w:rPr>
          <w:rFonts w:ascii="Times New Roman" w:hAnsi="Times New Roman" w:cs="Times New Roman"/>
          <w:sz w:val="24"/>
          <w:szCs w:val="24"/>
        </w:rPr>
        <w:t xml:space="preserve"> 20.12.2013.g.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5F2C" w:rsidRDefault="008B5F2C" w:rsidP="008B5F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B5F2C" w:rsidRDefault="008B5F2C" w:rsidP="008B5F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B5F2C" w:rsidRDefault="008B5F2C" w:rsidP="008B5F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B5F2C" w:rsidRDefault="008B5F2C" w:rsidP="008B5F2C">
      <w:pPr>
        <w:jc w:val="both"/>
      </w:pPr>
      <w:r>
        <w:tab/>
        <w:t xml:space="preserve"> </w:t>
      </w:r>
      <w:r w:rsidRPr="00C92AF3">
        <w:t xml:space="preserve"> </w:t>
      </w:r>
      <w:r w:rsidRPr="00461839">
        <w:t xml:space="preserve">Na temelju članka </w:t>
      </w:r>
      <w:r>
        <w:t xml:space="preserve">146. Zakona o vodama („Narodne novine“ broj: 56/13.) </w:t>
      </w:r>
      <w:r w:rsidRPr="00461839">
        <w:t xml:space="preserve"> </w:t>
      </w:r>
      <w:r>
        <w:t xml:space="preserve"> </w:t>
      </w:r>
      <w:r w:rsidRPr="00461839">
        <w:t xml:space="preserve"> i članka 35. Statuta općine Veliko Trgovišće («Službeni glasnik Krapinsko-zagorske županije» broj: 23/09.</w:t>
      </w:r>
      <w:r>
        <w:t xml:space="preserve"> i 8/13.</w:t>
      </w:r>
      <w:r w:rsidRPr="00461839">
        <w:t>), Općinsko vijeće</w:t>
      </w:r>
      <w:r>
        <w:t xml:space="preserve"> općine Veliko Trgovišće  na    5.  sjednici održanoj dana  </w:t>
      </w:r>
      <w:r w:rsidR="00EC12B8">
        <w:t xml:space="preserve"> 19.12.</w:t>
      </w:r>
      <w:r>
        <w:t xml:space="preserve"> 2013</w:t>
      </w:r>
      <w:r w:rsidRPr="00461839">
        <w:t>.  godine donijelo je</w:t>
      </w:r>
    </w:p>
    <w:p w:rsidR="008B5F2C" w:rsidRDefault="008B5F2C" w:rsidP="008B5F2C">
      <w:pPr>
        <w:jc w:val="both"/>
      </w:pPr>
    </w:p>
    <w:p w:rsidR="00CB7B63" w:rsidRDefault="00CB7B63" w:rsidP="008B5F2C">
      <w:pPr>
        <w:jc w:val="both"/>
      </w:pPr>
    </w:p>
    <w:p w:rsidR="008B5F2C" w:rsidRPr="00CA7018" w:rsidRDefault="008B5F2C" w:rsidP="008B5F2C">
      <w:pPr>
        <w:jc w:val="center"/>
        <w:rPr>
          <w:b/>
        </w:rPr>
      </w:pPr>
      <w:r w:rsidRPr="00CA7018">
        <w:rPr>
          <w:b/>
        </w:rPr>
        <w:t>O  D  L  U  K  U</w:t>
      </w:r>
    </w:p>
    <w:p w:rsidR="008B5F2C" w:rsidRDefault="008B5F2C" w:rsidP="008B5F2C">
      <w:pPr>
        <w:jc w:val="center"/>
      </w:pPr>
      <w:r w:rsidRPr="00CA7018">
        <w:rPr>
          <w:b/>
        </w:rPr>
        <w:t>o prijenosu komunalnih vodnih građevina</w:t>
      </w:r>
    </w:p>
    <w:p w:rsidR="00DC190F" w:rsidRDefault="00DC190F" w:rsidP="008B5F2C">
      <w:pPr>
        <w:jc w:val="center"/>
      </w:pPr>
    </w:p>
    <w:p w:rsidR="00CB7B63" w:rsidRDefault="00CB7B63" w:rsidP="008B5F2C">
      <w:pPr>
        <w:jc w:val="center"/>
      </w:pPr>
    </w:p>
    <w:p w:rsidR="00DC190F" w:rsidRDefault="00DC190F" w:rsidP="008B5F2C">
      <w:pPr>
        <w:jc w:val="center"/>
      </w:pPr>
      <w:r>
        <w:t>Članak 1.</w:t>
      </w:r>
    </w:p>
    <w:p w:rsidR="00DC190F" w:rsidRDefault="00DC190F" w:rsidP="00DC190F">
      <w:pPr>
        <w:jc w:val="both"/>
      </w:pPr>
      <w:r>
        <w:tab/>
        <w:t>Općina Veliko Trgovišće javnom isporučitelju komunalnih vodnih usluga Zagorskom vodovodu d.o.o. Zabok prenosi u vlasništvo komunalne vodne građevine za javnu odvodnju</w:t>
      </w:r>
      <w:r w:rsidR="00761299">
        <w:t xml:space="preserve"> čije se građenje financiralo ili sufinanciralo iz Proračuna Općine</w:t>
      </w:r>
      <w:r>
        <w:t>, i to:</w:t>
      </w:r>
    </w:p>
    <w:p w:rsidR="008C53F5" w:rsidRPr="008C53F5" w:rsidRDefault="008C53F5" w:rsidP="00DC190F">
      <w:pPr>
        <w:jc w:val="both"/>
        <w:rPr>
          <w:b/>
        </w:rPr>
      </w:pPr>
      <w:r w:rsidRPr="008C53F5">
        <w:rPr>
          <w:b/>
        </w:rPr>
        <w:t>vrsta građevine</w:t>
      </w:r>
      <w:r w:rsidRPr="008C53F5">
        <w:rPr>
          <w:b/>
        </w:rPr>
        <w:tab/>
      </w:r>
      <w:r w:rsidRPr="008C53F5">
        <w:rPr>
          <w:b/>
        </w:rPr>
        <w:tab/>
        <w:t xml:space="preserve">dužina    </w:t>
      </w:r>
      <w:r w:rsidRPr="008C53F5">
        <w:rPr>
          <w:b/>
        </w:rPr>
        <w:tab/>
        <w:t>nabavna</w:t>
      </w:r>
      <w:r w:rsidRPr="008C53F5">
        <w:rPr>
          <w:b/>
        </w:rPr>
        <w:tab/>
        <w:t xml:space="preserve">     otpisna </w:t>
      </w:r>
      <w:r w:rsidRPr="008C53F5">
        <w:rPr>
          <w:b/>
        </w:rPr>
        <w:tab/>
      </w:r>
      <w:r w:rsidRPr="008C53F5">
        <w:rPr>
          <w:b/>
        </w:rPr>
        <w:tab/>
        <w:t>sadašnja</w:t>
      </w:r>
    </w:p>
    <w:p w:rsidR="008C53F5" w:rsidRPr="008C53F5" w:rsidRDefault="00CA7018" w:rsidP="00DC190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ukupno</w:t>
      </w:r>
      <w:r w:rsidR="008C53F5" w:rsidRPr="008C53F5">
        <w:rPr>
          <w:b/>
        </w:rPr>
        <w:tab/>
      </w:r>
      <w:r w:rsidR="008C53F5" w:rsidRPr="008C53F5">
        <w:rPr>
          <w:b/>
        </w:rPr>
        <w:tab/>
        <w:t>vrijednost            vrijednost</w:t>
      </w:r>
      <w:r w:rsidR="008C53F5" w:rsidRPr="008C53F5">
        <w:rPr>
          <w:b/>
        </w:rPr>
        <w:tab/>
      </w:r>
      <w:r w:rsidR="008C53F5" w:rsidRPr="008C53F5">
        <w:rPr>
          <w:b/>
        </w:rPr>
        <w:tab/>
        <w:t>vrijednost</w:t>
      </w:r>
    </w:p>
    <w:p w:rsidR="008C53F5" w:rsidRDefault="00CB7B63" w:rsidP="008C53F5">
      <w:pPr>
        <w:pStyle w:val="Odlomakpopisa"/>
        <w:jc w:val="both"/>
      </w:pPr>
      <w:r>
        <w:tab/>
      </w:r>
      <w:r>
        <w:tab/>
      </w:r>
      <w:r>
        <w:tab/>
        <w:t xml:space="preserve">        </w:t>
      </w:r>
      <w:r w:rsidRPr="00CB7B63">
        <w:rPr>
          <w:b/>
        </w:rPr>
        <w:t>m</w:t>
      </w:r>
      <w:r w:rsidR="00CA7018">
        <w:tab/>
      </w:r>
      <w:r w:rsidR="00CA7018">
        <w:tab/>
      </w:r>
      <w:r>
        <w:t xml:space="preserve">             </w:t>
      </w:r>
      <w:r w:rsidR="00CA7018" w:rsidRPr="00CB7B63">
        <w:rPr>
          <w:b/>
        </w:rPr>
        <w:t>kn</w:t>
      </w:r>
      <w:r w:rsidR="00CA7018">
        <w:tab/>
      </w:r>
      <w:r w:rsidR="00CA7018">
        <w:tab/>
      </w:r>
      <w:r>
        <w:t xml:space="preserve">     </w:t>
      </w:r>
      <w:r w:rsidR="00CA7018" w:rsidRPr="00CB7B63">
        <w:rPr>
          <w:b/>
        </w:rPr>
        <w:t>kn</w:t>
      </w:r>
      <w:r w:rsidR="00CA7018">
        <w:tab/>
      </w:r>
      <w:r w:rsidR="00CA7018">
        <w:tab/>
      </w:r>
      <w:r w:rsidR="00CA7018">
        <w:tab/>
      </w:r>
      <w:r w:rsidR="00CA7018" w:rsidRPr="00CB7B63">
        <w:rPr>
          <w:b/>
        </w:rPr>
        <w:t>kn</w:t>
      </w:r>
    </w:p>
    <w:p w:rsidR="00CA7018" w:rsidRDefault="00CA7018" w:rsidP="008C53F5">
      <w:pPr>
        <w:pStyle w:val="Odlomakpopisa"/>
        <w:jc w:val="both"/>
      </w:pPr>
    </w:p>
    <w:p w:rsidR="00DC190F" w:rsidRDefault="00CA7018" w:rsidP="008C53F5">
      <w:pPr>
        <w:pStyle w:val="Odlomakpopisa"/>
        <w:ind w:left="0"/>
        <w:jc w:val="both"/>
      </w:pPr>
      <w:r>
        <w:t>kanalizacijska mreža</w:t>
      </w:r>
      <w:r>
        <w:tab/>
        <w:t xml:space="preserve">      </w:t>
      </w:r>
      <w:r w:rsidR="008C53F5">
        <w:t xml:space="preserve">5.091,85 </w:t>
      </w:r>
      <w:r w:rsidR="00CB7B63">
        <w:t xml:space="preserve">  </w:t>
      </w:r>
      <w:r w:rsidR="00CB7B63">
        <w:tab/>
      </w:r>
      <w:r w:rsidR="008C53F5">
        <w:tab/>
        <w:t>6.759.940,07       704.160,42</w:t>
      </w:r>
      <w:r w:rsidR="008C53F5">
        <w:tab/>
        <w:t xml:space="preserve">           6.055.779,65</w:t>
      </w:r>
    </w:p>
    <w:p w:rsidR="00CA7018" w:rsidRDefault="00CA7018" w:rsidP="008C53F5">
      <w:pPr>
        <w:pStyle w:val="Odlomakpopisa"/>
        <w:ind w:left="0"/>
        <w:jc w:val="both"/>
      </w:pPr>
    </w:p>
    <w:p w:rsidR="00CA7018" w:rsidRDefault="00CA7018" w:rsidP="008C53F5">
      <w:pPr>
        <w:pStyle w:val="Odlomakpopisa"/>
        <w:ind w:left="0"/>
        <w:jc w:val="both"/>
      </w:pPr>
    </w:p>
    <w:p w:rsidR="00CA7018" w:rsidRDefault="00CA7018" w:rsidP="00CA7018">
      <w:pPr>
        <w:pStyle w:val="Odlomakpopisa"/>
        <w:ind w:left="0"/>
        <w:jc w:val="center"/>
      </w:pPr>
      <w:r>
        <w:t>Članak 2.</w:t>
      </w:r>
    </w:p>
    <w:p w:rsidR="00CA7018" w:rsidRDefault="00CA7018" w:rsidP="00CA7018">
      <w:pPr>
        <w:pStyle w:val="Odlomakpopisa"/>
        <w:ind w:left="0"/>
        <w:jc w:val="both"/>
      </w:pPr>
      <w:r>
        <w:tab/>
        <w:t>Komunalne vodne građevine  iz članka 1. prenose se  bez naknade, sa danom 31.12.2013. godine  u stanju viđenom i zatečenom   na isti dan.</w:t>
      </w:r>
    </w:p>
    <w:p w:rsidR="00CA7018" w:rsidRDefault="00CA7018" w:rsidP="00CA7018">
      <w:pPr>
        <w:pStyle w:val="Odlomakpopisa"/>
        <w:ind w:left="0"/>
        <w:jc w:val="both"/>
      </w:pPr>
    </w:p>
    <w:p w:rsidR="00CA7018" w:rsidRDefault="00CA7018" w:rsidP="00CA7018">
      <w:pPr>
        <w:pStyle w:val="Odlomakpopisa"/>
        <w:ind w:left="0"/>
        <w:jc w:val="center"/>
      </w:pPr>
      <w:r>
        <w:t>Članak 3.</w:t>
      </w:r>
    </w:p>
    <w:p w:rsidR="00CB7B63" w:rsidRDefault="00CB7B63" w:rsidP="00CB7B63">
      <w:pPr>
        <w:pStyle w:val="Odlomakpopisa"/>
        <w:ind w:left="0"/>
        <w:jc w:val="both"/>
      </w:pPr>
      <w:r>
        <w:tab/>
        <w:t>Ova Odluka stupa na snagu prvog dana od dana objave, a objavit će se u „Službenom glasniku Krapinsko zagorske županije“</w:t>
      </w:r>
    </w:p>
    <w:p w:rsidR="00CB7B63" w:rsidRDefault="00CB7B63" w:rsidP="00CB7B63">
      <w:pPr>
        <w:pStyle w:val="Odlomakpopisa"/>
        <w:ind w:left="0"/>
        <w:jc w:val="both"/>
      </w:pPr>
    </w:p>
    <w:p w:rsidR="00CB7B63" w:rsidRDefault="00CB7B63" w:rsidP="00CB7B63">
      <w:pPr>
        <w:pStyle w:val="Odlomakpopisa"/>
        <w:ind w:left="0"/>
        <w:jc w:val="both"/>
      </w:pPr>
    </w:p>
    <w:p w:rsidR="00CB7B63" w:rsidRDefault="00CB7B63" w:rsidP="00CB7B63">
      <w:pPr>
        <w:pStyle w:val="Odlomakpopisa"/>
        <w:ind w:left="0"/>
        <w:jc w:val="both"/>
      </w:pPr>
    </w:p>
    <w:p w:rsidR="00CB7B63" w:rsidRDefault="00CB7B63" w:rsidP="00CB7B63">
      <w:pPr>
        <w:pStyle w:val="Odlomakpopisa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:rsidR="00CB7B63" w:rsidRDefault="00CB7B63" w:rsidP="00CB7B63">
      <w:pPr>
        <w:pStyle w:val="Odlomakpopisa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OPĆINSKOG VIJEĆA</w:t>
      </w:r>
    </w:p>
    <w:p w:rsidR="00CB7B63" w:rsidRDefault="00CB7B63" w:rsidP="00CB7B63">
      <w:pPr>
        <w:pStyle w:val="Odlomakpopisa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Mladen Horvatin</w:t>
      </w:r>
    </w:p>
    <w:p w:rsidR="00CB7B63" w:rsidRDefault="00CB7B63" w:rsidP="00CB7B63">
      <w:pPr>
        <w:pStyle w:val="Odlomakpopisa"/>
        <w:ind w:left="0"/>
        <w:jc w:val="both"/>
      </w:pPr>
    </w:p>
    <w:p w:rsidR="00CB7B63" w:rsidRDefault="00CB7B63" w:rsidP="00CB7B63">
      <w:pPr>
        <w:pStyle w:val="Odlomakpopisa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7018" w:rsidRPr="00461839" w:rsidRDefault="00CA7018" w:rsidP="00CA7018">
      <w:pPr>
        <w:pStyle w:val="Odlomakpopisa"/>
        <w:ind w:left="0"/>
        <w:jc w:val="both"/>
      </w:pPr>
      <w:r>
        <w:tab/>
      </w:r>
    </w:p>
    <w:p w:rsidR="008B5F2C" w:rsidRPr="00461839" w:rsidRDefault="008B5F2C" w:rsidP="008B5F2C"/>
    <w:p w:rsidR="00C707CE" w:rsidRPr="008B5F2C" w:rsidRDefault="00C707CE" w:rsidP="008B5F2C">
      <w:pPr>
        <w:pStyle w:val="Naslov1"/>
        <w:rPr>
          <w:rFonts w:ascii="Times New Roman" w:hAnsi="Times New Roman" w:cs="Times New Roman"/>
          <w:sz w:val="24"/>
          <w:szCs w:val="24"/>
        </w:rPr>
      </w:pPr>
    </w:p>
    <w:sectPr w:rsidR="00C707CE" w:rsidRPr="008B5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444B"/>
    <w:multiLevelType w:val="hybridMultilevel"/>
    <w:tmpl w:val="6DDE63C6"/>
    <w:lvl w:ilvl="0" w:tplc="17AEDC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2C"/>
    <w:rsid w:val="004D327B"/>
    <w:rsid w:val="00761299"/>
    <w:rsid w:val="007B2AD6"/>
    <w:rsid w:val="008B5F2C"/>
    <w:rsid w:val="008C53F5"/>
    <w:rsid w:val="00C707CE"/>
    <w:rsid w:val="00C96A3A"/>
    <w:rsid w:val="00CA7018"/>
    <w:rsid w:val="00CB7B63"/>
    <w:rsid w:val="00DC190F"/>
    <w:rsid w:val="00EC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B5F2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B5F2C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B5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8B5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B5F2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B5F2C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B5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8B5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</cp:lastModifiedBy>
  <cp:revision>2</cp:revision>
  <dcterms:created xsi:type="dcterms:W3CDTF">2016-02-16T09:12:00Z</dcterms:created>
  <dcterms:modified xsi:type="dcterms:W3CDTF">2016-02-16T09:12:00Z</dcterms:modified>
</cp:coreProperties>
</file>