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4C" w:rsidRPr="00C02C40" w:rsidRDefault="00E935A6" w:rsidP="00E935A6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 w:rsidR="00AD2B4C" w:rsidRPr="00C02C40">
        <w:rPr>
          <w:rFonts w:ascii="Times New Roman" w:hAnsi="Times New Roman"/>
          <w:lang w:eastAsia="hr-HR"/>
        </w:rPr>
        <w:t>REPUBLIKA HRVATSKA</w:t>
      </w:r>
    </w:p>
    <w:p w:rsidR="00AD2B4C" w:rsidRPr="00C02C40" w:rsidRDefault="00AD2B4C" w:rsidP="00AD2B4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KRAPINSKO ZAGORSKA ŽUPANIJA</w:t>
      </w:r>
    </w:p>
    <w:p w:rsidR="00AD2B4C" w:rsidRPr="00C02C40" w:rsidRDefault="00AD2B4C" w:rsidP="00AD2B4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 xml:space="preserve">  OPĆINA VELIKO TRGOVIŠĆE </w:t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="002F1B6A" w:rsidRPr="00C02C40">
        <w:rPr>
          <w:rFonts w:ascii="Times New Roman" w:hAnsi="Times New Roman"/>
          <w:lang w:eastAsia="hr-HR"/>
        </w:rPr>
        <w:t xml:space="preserve"> </w:t>
      </w:r>
    </w:p>
    <w:p w:rsidR="00AD2B4C" w:rsidRPr="00C02C40" w:rsidRDefault="00AD2B4C" w:rsidP="00AD2B4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 xml:space="preserve">            OPĆINSKO VIJEĆE</w:t>
      </w:r>
    </w:p>
    <w:p w:rsidR="00AD2B4C" w:rsidRPr="00C02C40" w:rsidRDefault="002F1B6A" w:rsidP="00AD2B4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KLASA: 023-01/16</w:t>
      </w:r>
      <w:r w:rsidR="00AD2B4C" w:rsidRPr="00C02C40">
        <w:rPr>
          <w:rFonts w:ascii="Times New Roman" w:hAnsi="Times New Roman"/>
          <w:lang w:eastAsia="hr-HR"/>
        </w:rPr>
        <w:t>-01/</w:t>
      </w:r>
      <w:r w:rsidRPr="00C02C40">
        <w:rPr>
          <w:rFonts w:ascii="Times New Roman" w:hAnsi="Times New Roman"/>
          <w:lang w:eastAsia="hr-HR"/>
        </w:rPr>
        <w:t>137</w:t>
      </w:r>
      <w:r w:rsidR="005526AC">
        <w:rPr>
          <w:rFonts w:ascii="Times New Roman" w:hAnsi="Times New Roman"/>
          <w:lang w:eastAsia="hr-HR"/>
        </w:rPr>
        <w:tab/>
      </w:r>
      <w:r w:rsidR="005526AC">
        <w:rPr>
          <w:rFonts w:ascii="Times New Roman" w:hAnsi="Times New Roman"/>
          <w:lang w:eastAsia="hr-HR"/>
        </w:rPr>
        <w:tab/>
      </w:r>
      <w:r w:rsidR="005526AC">
        <w:rPr>
          <w:rFonts w:ascii="Times New Roman" w:hAnsi="Times New Roman"/>
          <w:lang w:eastAsia="hr-HR"/>
        </w:rPr>
        <w:tab/>
      </w:r>
      <w:r w:rsidR="005526AC">
        <w:rPr>
          <w:rFonts w:ascii="Times New Roman" w:hAnsi="Times New Roman"/>
          <w:lang w:eastAsia="hr-HR"/>
        </w:rPr>
        <w:tab/>
      </w:r>
      <w:r w:rsidR="005526AC">
        <w:rPr>
          <w:rFonts w:ascii="Times New Roman" w:hAnsi="Times New Roman"/>
          <w:lang w:eastAsia="hr-HR"/>
        </w:rPr>
        <w:tab/>
      </w:r>
      <w:r w:rsidR="005526AC" w:rsidRPr="00BE65E2">
        <w:rPr>
          <w:rFonts w:ascii="Times New Roman" w:eastAsia="Times New Roman" w:hAnsi="Times New Roman"/>
          <w:b/>
          <w:lang w:eastAsia="hr-HR"/>
        </w:rPr>
        <w:t>OBJAVA 19/2016</w:t>
      </w:r>
      <w:r w:rsidR="005526AC">
        <w:rPr>
          <w:rFonts w:ascii="Times New Roman" w:eastAsia="Times New Roman" w:hAnsi="Times New Roman"/>
          <w:lang w:eastAsia="hr-HR"/>
        </w:rPr>
        <w:t xml:space="preserve">.       </w:t>
      </w:r>
      <w:r w:rsidR="005526AC">
        <w:rPr>
          <w:rFonts w:ascii="Times New Roman" w:eastAsia="Times New Roman" w:hAnsi="Times New Roman"/>
          <w:b/>
          <w:lang w:eastAsia="hr-HR"/>
        </w:rPr>
        <w:t xml:space="preserve"> </w:t>
      </w:r>
      <w:bookmarkStart w:id="0" w:name="_GoBack"/>
      <w:bookmarkEnd w:id="0"/>
    </w:p>
    <w:p w:rsidR="00AD2B4C" w:rsidRPr="00C02C40" w:rsidRDefault="00AD2B4C" w:rsidP="00AD2B4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proofErr w:type="spellStart"/>
      <w:r w:rsidRPr="00C02C40">
        <w:rPr>
          <w:rFonts w:ascii="Times New Roman" w:hAnsi="Times New Roman"/>
          <w:lang w:eastAsia="hr-HR"/>
        </w:rPr>
        <w:t>UR.BROJ</w:t>
      </w:r>
      <w:proofErr w:type="spellEnd"/>
      <w:r w:rsidRPr="00C02C40">
        <w:rPr>
          <w:rFonts w:ascii="Times New Roman" w:hAnsi="Times New Roman"/>
          <w:lang w:eastAsia="hr-HR"/>
        </w:rPr>
        <w:t>: 2197/05-16-05-</w:t>
      </w:r>
      <w:r w:rsidR="002F1B6A" w:rsidRPr="00C02C40">
        <w:rPr>
          <w:rFonts w:ascii="Times New Roman" w:hAnsi="Times New Roman"/>
          <w:lang w:eastAsia="hr-HR"/>
        </w:rPr>
        <w:t>3</w:t>
      </w:r>
    </w:p>
    <w:p w:rsidR="00AD2B4C" w:rsidRPr="00C02C40" w:rsidRDefault="00AD2B4C" w:rsidP="00AD2B4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 xml:space="preserve">Veliko </w:t>
      </w:r>
      <w:proofErr w:type="spellStart"/>
      <w:r w:rsidRPr="00C02C40">
        <w:rPr>
          <w:rFonts w:ascii="Times New Roman" w:hAnsi="Times New Roman"/>
          <w:lang w:eastAsia="hr-HR"/>
        </w:rPr>
        <w:t>Trgovišće</w:t>
      </w:r>
      <w:proofErr w:type="spellEnd"/>
      <w:r w:rsidRPr="00C02C40">
        <w:rPr>
          <w:rFonts w:ascii="Times New Roman" w:hAnsi="Times New Roman"/>
          <w:lang w:eastAsia="hr-HR"/>
        </w:rPr>
        <w:t>,</w:t>
      </w:r>
      <w:r w:rsidR="002F1B6A" w:rsidRPr="00C02C40">
        <w:rPr>
          <w:rFonts w:ascii="Times New Roman" w:hAnsi="Times New Roman"/>
          <w:lang w:eastAsia="hr-HR"/>
        </w:rPr>
        <w:t xml:space="preserve"> </w:t>
      </w:r>
      <w:r w:rsidR="0073490F">
        <w:rPr>
          <w:rFonts w:ascii="Times New Roman" w:hAnsi="Times New Roman"/>
          <w:lang w:eastAsia="hr-HR"/>
        </w:rPr>
        <w:t>22.07.</w:t>
      </w:r>
      <w:r w:rsidRPr="00C02C40">
        <w:rPr>
          <w:rFonts w:ascii="Times New Roman" w:hAnsi="Times New Roman"/>
          <w:lang w:eastAsia="hr-HR"/>
        </w:rPr>
        <w:t xml:space="preserve">2016.g.  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 xml:space="preserve">Na temelju članka 391. Zakona o vlasništvu i drugim stvarnim pravima ("Narodne novine" broj 91/96, 68/98, 137/99, 22/00, 73/00, 129/00, 114/01, 79/06, 141/06, 146/08, 38/09, 153/09, 143/12. i 152/14.), članka 48. stavka 2. Zakona o lokalnoj i područnoj (regionalnoj) samoupravi ("Narodne novine" broj 33/01, 60/01, 129/05, 109/07, 125/08, 36/09, 150/11,144/12 i 19/13 - pročišćeni tekst) i članka 35. Statuta općine Veliko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Trgovišće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 ("Službeni glasnik KZŽ“ broj: 23/09. i 8/13.)  Općinsko vijeće općine Veliko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Trgovišće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 na 1</w:t>
      </w:r>
      <w:r w:rsidR="0073490F">
        <w:rPr>
          <w:rFonts w:ascii="Times New Roman" w:hAnsi="Times New Roman"/>
          <w:color w:val="000000"/>
          <w:lang w:eastAsia="hr-HR"/>
        </w:rPr>
        <w:t>8</w:t>
      </w:r>
      <w:r w:rsidRPr="00C02C40">
        <w:rPr>
          <w:rFonts w:ascii="Times New Roman" w:hAnsi="Times New Roman"/>
          <w:color w:val="000000"/>
          <w:lang w:eastAsia="hr-HR"/>
        </w:rPr>
        <w:t xml:space="preserve">. sjednici održanoj dana </w:t>
      </w:r>
      <w:r w:rsidR="0073490F">
        <w:rPr>
          <w:rFonts w:ascii="Times New Roman" w:hAnsi="Times New Roman"/>
          <w:color w:val="000000"/>
          <w:lang w:eastAsia="hr-HR"/>
        </w:rPr>
        <w:t>22.srpnja</w:t>
      </w:r>
      <w:r w:rsidRPr="00C02C40">
        <w:rPr>
          <w:rFonts w:ascii="Times New Roman" w:hAnsi="Times New Roman"/>
          <w:color w:val="000000"/>
          <w:lang w:eastAsia="hr-HR"/>
        </w:rPr>
        <w:t xml:space="preserve"> 2016. godine donijelo je 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b/>
          <w:bCs/>
          <w:color w:val="000000"/>
          <w:lang w:eastAsia="hr-HR"/>
        </w:rPr>
        <w:t xml:space="preserve">O D L U K U 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b/>
          <w:bCs/>
          <w:color w:val="000000"/>
          <w:lang w:eastAsia="hr-HR"/>
        </w:rPr>
        <w:t xml:space="preserve">o sklapanju Ugovora o prijenosu prava vlasništva na nekretninama 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hr-HR"/>
        </w:rPr>
      </w:pPr>
      <w:r w:rsidRPr="00C02C4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lang w:eastAsia="hr-HR"/>
        </w:rPr>
      </w:pPr>
      <w:r w:rsidRPr="00C02C40">
        <w:rPr>
          <w:rFonts w:ascii="Times New Roman" w:hAnsi="Times New Roman"/>
          <w:bCs/>
          <w:color w:val="000000"/>
          <w:lang w:eastAsia="hr-HR"/>
        </w:rPr>
        <w:t>I</w:t>
      </w:r>
    </w:p>
    <w:p w:rsidR="00CE1C81" w:rsidRPr="00C02C40" w:rsidRDefault="001E156F" w:rsidP="00A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 xml:space="preserve">Utvrđuje </w:t>
      </w:r>
      <w:r w:rsidR="005C53C0">
        <w:rPr>
          <w:rFonts w:ascii="Times New Roman" w:hAnsi="Times New Roman"/>
          <w:color w:val="000000"/>
          <w:lang w:eastAsia="hr-HR"/>
        </w:rPr>
        <w:t xml:space="preserve"> </w:t>
      </w:r>
      <w:r w:rsidRPr="00C02C40">
        <w:rPr>
          <w:rFonts w:ascii="Times New Roman" w:hAnsi="Times New Roman"/>
          <w:color w:val="000000"/>
          <w:lang w:eastAsia="hr-HR"/>
        </w:rPr>
        <w:t xml:space="preserve">se da </w:t>
      </w:r>
      <w:r w:rsidR="002812BC" w:rsidRPr="00C02C40">
        <w:rPr>
          <w:rFonts w:ascii="Times New Roman" w:hAnsi="Times New Roman"/>
          <w:color w:val="000000"/>
          <w:lang w:eastAsia="hr-HR"/>
        </w:rPr>
        <w:t xml:space="preserve">su nekretnine k.č.br. 1763. i k.č.br. 1774  k.o. </w:t>
      </w:r>
      <w:proofErr w:type="spellStart"/>
      <w:r w:rsidR="002812BC" w:rsidRPr="00C02C40">
        <w:rPr>
          <w:rFonts w:ascii="Times New Roman" w:hAnsi="Times New Roman"/>
          <w:color w:val="000000"/>
          <w:lang w:eastAsia="hr-HR"/>
        </w:rPr>
        <w:t>Gubaševo</w:t>
      </w:r>
      <w:proofErr w:type="spellEnd"/>
      <w:r w:rsidR="002812BC" w:rsidRPr="00C02C40">
        <w:rPr>
          <w:rFonts w:ascii="Times New Roman" w:hAnsi="Times New Roman"/>
          <w:color w:val="000000"/>
          <w:lang w:eastAsia="hr-HR"/>
        </w:rPr>
        <w:t xml:space="preserve"> </w:t>
      </w:r>
      <w:r w:rsidR="002243FC" w:rsidRPr="00C02C40">
        <w:rPr>
          <w:rFonts w:ascii="Times New Roman" w:hAnsi="Times New Roman"/>
          <w:color w:val="000000"/>
          <w:lang w:eastAsia="hr-HR"/>
        </w:rPr>
        <w:t xml:space="preserve"> upisane u zk.ul.br. 1173 k.o. </w:t>
      </w:r>
      <w:proofErr w:type="spellStart"/>
      <w:r w:rsidR="002243FC" w:rsidRPr="00C02C40">
        <w:rPr>
          <w:rFonts w:ascii="Times New Roman" w:hAnsi="Times New Roman"/>
          <w:color w:val="000000"/>
          <w:lang w:eastAsia="hr-HR"/>
        </w:rPr>
        <w:t>Gubaševo</w:t>
      </w:r>
      <w:proofErr w:type="spellEnd"/>
      <w:r w:rsidR="002243FC" w:rsidRPr="00C02C40">
        <w:rPr>
          <w:rFonts w:ascii="Times New Roman" w:hAnsi="Times New Roman"/>
          <w:color w:val="000000"/>
          <w:lang w:eastAsia="hr-HR"/>
        </w:rPr>
        <w:t xml:space="preserve">  </w:t>
      </w:r>
      <w:r w:rsidR="002812BC" w:rsidRPr="00C02C40">
        <w:rPr>
          <w:rFonts w:ascii="Times New Roman" w:hAnsi="Times New Roman"/>
          <w:color w:val="000000"/>
          <w:lang w:eastAsia="hr-HR"/>
        </w:rPr>
        <w:t xml:space="preserve">u zemljišne knjige Zemljišno-knjižnog  odjela u Zaboku   upisane kao   vlasništvo Općine Veliko </w:t>
      </w:r>
      <w:proofErr w:type="spellStart"/>
      <w:r w:rsidR="002812BC" w:rsidRPr="00C02C40">
        <w:rPr>
          <w:rFonts w:ascii="Times New Roman" w:hAnsi="Times New Roman"/>
          <w:color w:val="000000"/>
          <w:lang w:eastAsia="hr-HR"/>
        </w:rPr>
        <w:t>Trgovišće</w:t>
      </w:r>
      <w:proofErr w:type="spellEnd"/>
      <w:r w:rsidR="002812BC" w:rsidRPr="00C02C40">
        <w:rPr>
          <w:rFonts w:ascii="Times New Roman" w:hAnsi="Times New Roman"/>
          <w:color w:val="000000"/>
          <w:lang w:eastAsia="hr-HR"/>
        </w:rPr>
        <w:t xml:space="preserve">  temeljem  Odluke Komisije Vlade RH za rješavanje sporova općina, gradova i županija od 15.11.1995.g. te dopunskih odluka od 21.12.1995.g. i 21.02.1996.g. , a iste </w:t>
      </w:r>
      <w:r w:rsidRPr="00C02C40">
        <w:rPr>
          <w:rFonts w:ascii="Times New Roman" w:hAnsi="Times New Roman"/>
          <w:color w:val="000000"/>
          <w:lang w:eastAsia="hr-HR"/>
        </w:rPr>
        <w:t xml:space="preserve">se </w:t>
      </w:r>
      <w:r w:rsidR="002812BC" w:rsidRPr="00C02C40">
        <w:rPr>
          <w:rFonts w:ascii="Times New Roman" w:hAnsi="Times New Roman"/>
          <w:color w:val="000000"/>
          <w:lang w:eastAsia="hr-HR"/>
        </w:rPr>
        <w:t>nalaze na području Grada Zaboka što je evidentno iz podataka DGU – Odjela za katastar Zabok (KLASA: 015-05/16-01/1, UR.BR: 541-11-03/3-16-2 od 16.03.2016.g.)</w:t>
      </w:r>
    </w:p>
    <w:p w:rsidR="00CE1C81" w:rsidRPr="00C02C40" w:rsidRDefault="00CE1C81" w:rsidP="00A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2812BC" w:rsidRPr="00C02C40" w:rsidRDefault="00CE1C81" w:rsidP="00B7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>II</w:t>
      </w:r>
    </w:p>
    <w:p w:rsidR="002243FC" w:rsidRPr="00C02C40" w:rsidRDefault="00CE1C81" w:rsidP="00CE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 xml:space="preserve">Uvidom u odredbe Odluke Komisije Vlade RH navedene u točki I utvrđeno je da je samo k.č.br.1981, pašnjak, 304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čhv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, upisana u z.k.ul.br. 1173 k.o.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Gubaševo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 </w:t>
      </w:r>
      <w:r w:rsidR="00C646CA" w:rsidRPr="00C02C40">
        <w:rPr>
          <w:rFonts w:ascii="Times New Roman" w:hAnsi="Times New Roman"/>
          <w:color w:val="000000"/>
          <w:lang w:eastAsia="hr-HR"/>
        </w:rPr>
        <w:t xml:space="preserve"> izrijekom navedena da postaje vlasništvo općine </w:t>
      </w:r>
      <w:proofErr w:type="spellStart"/>
      <w:r w:rsidR="00C646CA" w:rsidRPr="00C02C40">
        <w:rPr>
          <w:rFonts w:ascii="Times New Roman" w:hAnsi="Times New Roman"/>
          <w:color w:val="000000"/>
          <w:lang w:eastAsia="hr-HR"/>
        </w:rPr>
        <w:t>V.Trgivišće</w:t>
      </w:r>
      <w:proofErr w:type="spellEnd"/>
      <w:r w:rsidR="00C646CA" w:rsidRPr="00C02C40">
        <w:rPr>
          <w:rFonts w:ascii="Times New Roman" w:hAnsi="Times New Roman"/>
          <w:color w:val="000000"/>
          <w:lang w:eastAsia="hr-HR"/>
        </w:rPr>
        <w:t xml:space="preserve">  dok  za </w:t>
      </w:r>
      <w:proofErr w:type="spellStart"/>
      <w:r w:rsidR="00C646CA" w:rsidRPr="00C02C40">
        <w:rPr>
          <w:rFonts w:ascii="Times New Roman" w:hAnsi="Times New Roman"/>
          <w:color w:val="000000"/>
          <w:lang w:eastAsia="hr-HR"/>
        </w:rPr>
        <w:t>k.č</w:t>
      </w:r>
      <w:proofErr w:type="spellEnd"/>
      <w:r w:rsidR="00C646CA" w:rsidRPr="00C02C40">
        <w:rPr>
          <w:rFonts w:ascii="Times New Roman" w:hAnsi="Times New Roman"/>
          <w:color w:val="000000"/>
          <w:lang w:eastAsia="hr-HR"/>
        </w:rPr>
        <w:t xml:space="preserve">. navedene u točki I nije izrijekom navedeno da postaju vlasništvo općine </w:t>
      </w:r>
      <w:proofErr w:type="spellStart"/>
      <w:r w:rsidR="00C646CA" w:rsidRPr="00C02C40">
        <w:rPr>
          <w:rFonts w:ascii="Times New Roman" w:hAnsi="Times New Roman"/>
          <w:color w:val="000000"/>
          <w:lang w:eastAsia="hr-HR"/>
        </w:rPr>
        <w:t>V.Trgovišće</w:t>
      </w:r>
      <w:proofErr w:type="spellEnd"/>
      <w:r w:rsidR="002243FC" w:rsidRPr="00C02C40">
        <w:rPr>
          <w:rFonts w:ascii="Times New Roman" w:hAnsi="Times New Roman"/>
          <w:color w:val="000000"/>
          <w:lang w:eastAsia="hr-HR"/>
        </w:rPr>
        <w:t xml:space="preserve"> već se iste samo nalaze upisane u </w:t>
      </w:r>
      <w:proofErr w:type="spellStart"/>
      <w:r w:rsidR="002243FC" w:rsidRPr="00C02C40">
        <w:rPr>
          <w:rFonts w:ascii="Times New Roman" w:hAnsi="Times New Roman"/>
          <w:color w:val="000000"/>
          <w:lang w:eastAsia="hr-HR"/>
        </w:rPr>
        <w:t>zk.uložak</w:t>
      </w:r>
      <w:proofErr w:type="spellEnd"/>
      <w:r w:rsidR="002243FC" w:rsidRPr="00C02C40">
        <w:rPr>
          <w:rFonts w:ascii="Times New Roman" w:hAnsi="Times New Roman"/>
          <w:color w:val="000000"/>
          <w:lang w:eastAsia="hr-HR"/>
        </w:rPr>
        <w:t xml:space="preserve"> kao i </w:t>
      </w:r>
      <w:proofErr w:type="spellStart"/>
      <w:r w:rsidR="002243FC" w:rsidRPr="00C02C40">
        <w:rPr>
          <w:rFonts w:ascii="Times New Roman" w:hAnsi="Times New Roman"/>
          <w:color w:val="000000"/>
          <w:lang w:eastAsia="hr-HR"/>
        </w:rPr>
        <w:t>k.č</w:t>
      </w:r>
      <w:proofErr w:type="spellEnd"/>
      <w:r w:rsidR="002243FC" w:rsidRPr="00C02C40">
        <w:rPr>
          <w:rFonts w:ascii="Times New Roman" w:hAnsi="Times New Roman"/>
          <w:color w:val="000000"/>
          <w:lang w:eastAsia="hr-HR"/>
        </w:rPr>
        <w:t xml:space="preserve">. za koju je izrijekom navedeno da postaje vlasništvo općine </w:t>
      </w:r>
      <w:proofErr w:type="spellStart"/>
      <w:r w:rsidR="002243FC" w:rsidRPr="00C02C40">
        <w:rPr>
          <w:rFonts w:ascii="Times New Roman" w:hAnsi="Times New Roman"/>
          <w:color w:val="000000"/>
          <w:lang w:eastAsia="hr-HR"/>
        </w:rPr>
        <w:t>V.Trgovišće</w:t>
      </w:r>
      <w:proofErr w:type="spellEnd"/>
      <w:r w:rsidR="002243FC" w:rsidRPr="00C02C40">
        <w:rPr>
          <w:rFonts w:ascii="Times New Roman" w:hAnsi="Times New Roman"/>
          <w:color w:val="000000"/>
          <w:lang w:eastAsia="hr-HR"/>
        </w:rPr>
        <w:t xml:space="preserve">. </w:t>
      </w:r>
    </w:p>
    <w:p w:rsidR="00CE1C81" w:rsidRPr="00C02C40" w:rsidRDefault="002243FC" w:rsidP="00CE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 xml:space="preserve">Slijedom </w:t>
      </w:r>
      <w:r w:rsidR="00B76F80" w:rsidRPr="00C02C40">
        <w:rPr>
          <w:rFonts w:ascii="Times New Roman" w:hAnsi="Times New Roman"/>
          <w:color w:val="000000"/>
          <w:lang w:eastAsia="hr-HR"/>
        </w:rPr>
        <w:t>iznijetog</w:t>
      </w:r>
      <w:r w:rsidRPr="00C02C40">
        <w:rPr>
          <w:rFonts w:ascii="Times New Roman" w:hAnsi="Times New Roman"/>
          <w:color w:val="000000"/>
          <w:lang w:eastAsia="hr-HR"/>
        </w:rPr>
        <w:t xml:space="preserve">  evidentno</w:t>
      </w:r>
      <w:r w:rsidR="00B76F80" w:rsidRPr="00C02C40">
        <w:rPr>
          <w:rFonts w:ascii="Times New Roman" w:hAnsi="Times New Roman"/>
          <w:color w:val="000000"/>
          <w:lang w:eastAsia="hr-HR"/>
        </w:rPr>
        <w:t xml:space="preserve"> </w:t>
      </w:r>
      <w:r w:rsidRPr="00C02C40">
        <w:rPr>
          <w:rFonts w:ascii="Times New Roman" w:hAnsi="Times New Roman"/>
          <w:color w:val="000000"/>
          <w:lang w:eastAsia="hr-HR"/>
        </w:rPr>
        <w:t xml:space="preserve"> je da je vlasništvo </w:t>
      </w:r>
      <w:r w:rsidR="00B76F80" w:rsidRPr="00C02C40">
        <w:rPr>
          <w:rFonts w:ascii="Times New Roman" w:hAnsi="Times New Roman"/>
          <w:color w:val="000000"/>
          <w:lang w:eastAsia="hr-HR"/>
        </w:rPr>
        <w:t xml:space="preserve">općine Veliko </w:t>
      </w:r>
      <w:proofErr w:type="spellStart"/>
      <w:r w:rsidR="00B76F80" w:rsidRPr="00C02C40">
        <w:rPr>
          <w:rFonts w:ascii="Times New Roman" w:hAnsi="Times New Roman"/>
          <w:color w:val="000000"/>
          <w:lang w:eastAsia="hr-HR"/>
        </w:rPr>
        <w:t>Trgovišće</w:t>
      </w:r>
      <w:proofErr w:type="spellEnd"/>
      <w:r w:rsidR="00B76F80" w:rsidRPr="00C02C40">
        <w:rPr>
          <w:rFonts w:ascii="Times New Roman" w:hAnsi="Times New Roman"/>
          <w:color w:val="000000"/>
          <w:lang w:eastAsia="hr-HR"/>
        </w:rPr>
        <w:t xml:space="preserve">  u zemljišne knjige upisano greškom jer je </w:t>
      </w:r>
      <w:r w:rsidRPr="00C02C40">
        <w:rPr>
          <w:rFonts w:ascii="Times New Roman" w:hAnsi="Times New Roman"/>
          <w:color w:val="000000"/>
          <w:lang w:eastAsia="hr-HR"/>
        </w:rPr>
        <w:t xml:space="preserve"> nesporn</w:t>
      </w:r>
      <w:r w:rsidR="00B76F80" w:rsidRPr="00C02C40">
        <w:rPr>
          <w:rFonts w:ascii="Times New Roman" w:hAnsi="Times New Roman"/>
          <w:color w:val="000000"/>
          <w:lang w:eastAsia="hr-HR"/>
        </w:rPr>
        <w:t>a  činjenica</w:t>
      </w:r>
      <w:r w:rsidRPr="00C02C40">
        <w:rPr>
          <w:rFonts w:ascii="Times New Roman" w:hAnsi="Times New Roman"/>
          <w:color w:val="000000"/>
          <w:lang w:eastAsia="hr-HR"/>
        </w:rPr>
        <w:t xml:space="preserve"> da se nekretnine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kčbr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. 1763. i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kčbr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>. 1774 nalaze na području Grada Zaboka,</w:t>
      </w:r>
      <w:r w:rsidR="005C53C0">
        <w:rPr>
          <w:rFonts w:ascii="Times New Roman" w:hAnsi="Times New Roman"/>
          <w:color w:val="000000"/>
          <w:lang w:eastAsia="hr-HR"/>
        </w:rPr>
        <w:t xml:space="preserve"> </w:t>
      </w:r>
      <w:r w:rsidR="00B76F80" w:rsidRPr="00C02C40">
        <w:rPr>
          <w:rFonts w:ascii="Times New Roman" w:hAnsi="Times New Roman"/>
          <w:color w:val="000000"/>
          <w:lang w:eastAsia="hr-HR"/>
        </w:rPr>
        <w:t>a</w:t>
      </w:r>
      <w:r w:rsidR="00CE1C81" w:rsidRPr="00C02C40">
        <w:rPr>
          <w:rFonts w:ascii="Times New Roman" w:hAnsi="Times New Roman"/>
          <w:color w:val="000000"/>
          <w:lang w:eastAsia="hr-HR"/>
        </w:rPr>
        <w:t xml:space="preserve"> točkom II. f) Odluke određeno je (</w:t>
      </w:r>
      <w:proofErr w:type="spellStart"/>
      <w:r w:rsidR="00CE1C81" w:rsidRPr="00C02C40">
        <w:rPr>
          <w:rFonts w:ascii="Times New Roman" w:hAnsi="Times New Roman"/>
          <w:color w:val="000000"/>
          <w:lang w:eastAsia="hr-HR"/>
        </w:rPr>
        <w:t>cit</w:t>
      </w:r>
      <w:proofErr w:type="spellEnd"/>
      <w:r w:rsidR="00CE1C81" w:rsidRPr="00C02C40">
        <w:rPr>
          <w:rFonts w:ascii="Times New Roman" w:hAnsi="Times New Roman"/>
          <w:color w:val="000000"/>
          <w:lang w:eastAsia="hr-HR"/>
        </w:rPr>
        <w:t xml:space="preserve">.): „Sve ostale nekretnine koje nisu navedene u točki I. A) ove Odluke, a koje su u zemljišnim knjigama upisane kao društveno vlasništvo sa pravom korištenja bivše općine Zabok, ili koje bi nakon provođenja postupka pred tijelima državne uprave ili sudbene vlasti trebale pripasti pravnim </w:t>
      </w:r>
      <w:proofErr w:type="spellStart"/>
      <w:r w:rsidR="00CE1C81" w:rsidRPr="00C02C40">
        <w:rPr>
          <w:rFonts w:ascii="Times New Roman" w:hAnsi="Times New Roman"/>
          <w:color w:val="000000"/>
          <w:lang w:eastAsia="hr-HR"/>
        </w:rPr>
        <w:t>sljednicima</w:t>
      </w:r>
      <w:proofErr w:type="spellEnd"/>
      <w:r w:rsidR="00CE1C81" w:rsidRPr="00C02C40">
        <w:rPr>
          <w:rFonts w:ascii="Times New Roman" w:hAnsi="Times New Roman"/>
          <w:color w:val="000000"/>
          <w:lang w:eastAsia="hr-HR"/>
        </w:rPr>
        <w:t xml:space="preserve"> bivše općine Zabok, preuzima jedinica lokalne samouprave na čijem se području nalaze.“</w:t>
      </w:r>
    </w:p>
    <w:p w:rsidR="00B76F80" w:rsidRPr="00C02C40" w:rsidRDefault="00B76F80" w:rsidP="00CE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B76F80" w:rsidRPr="00C02C40" w:rsidRDefault="00B76F80" w:rsidP="00C0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>III</w:t>
      </w:r>
    </w:p>
    <w:p w:rsidR="00AD2B4C" w:rsidRPr="00C02C40" w:rsidRDefault="00C02C40" w:rsidP="00C0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C02C40">
        <w:rPr>
          <w:rFonts w:ascii="Times New Roman" w:hAnsi="Times New Roman"/>
          <w:color w:val="000000"/>
          <w:lang w:eastAsia="hr-HR"/>
        </w:rPr>
        <w:t xml:space="preserve">Slijedom  utvrđenih činjenica u točki I i II ove Odluke katastarske čestice broj 1763. i k.č.br. 1774  k.o.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Gubaševo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  upisane u zk.ul.br. 1173 k.o. </w:t>
      </w:r>
      <w:proofErr w:type="spellStart"/>
      <w:r w:rsidRPr="00C02C40">
        <w:rPr>
          <w:rFonts w:ascii="Times New Roman" w:hAnsi="Times New Roman"/>
          <w:color w:val="000000"/>
          <w:lang w:eastAsia="hr-HR"/>
        </w:rPr>
        <w:t>Gubaševo</w:t>
      </w:r>
      <w:proofErr w:type="spellEnd"/>
      <w:r w:rsidRPr="00C02C40">
        <w:rPr>
          <w:rFonts w:ascii="Times New Roman" w:hAnsi="Times New Roman"/>
          <w:color w:val="000000"/>
          <w:lang w:eastAsia="hr-HR"/>
        </w:rPr>
        <w:t xml:space="preserve"> </w:t>
      </w:r>
      <w:r w:rsidRPr="00C02C40">
        <w:rPr>
          <w:rFonts w:ascii="Times New Roman" w:eastAsia="TimesNewRomanPSMT" w:hAnsi="Times New Roman"/>
          <w:lang w:eastAsia="hr-HR"/>
        </w:rPr>
        <w:t>prenose se b</w:t>
      </w:r>
      <w:r w:rsidRPr="00C02C40">
        <w:rPr>
          <w:rFonts w:ascii="Times New Roman" w:hAnsi="Times New Roman"/>
          <w:lang w:eastAsia="hr-HR"/>
        </w:rPr>
        <w:t xml:space="preserve">ez naknade u vlasništvo grada Zaboka. </w:t>
      </w:r>
    </w:p>
    <w:p w:rsidR="00C02C40" w:rsidRPr="00C02C40" w:rsidRDefault="00C02C40" w:rsidP="00C0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AD2B4C" w:rsidRPr="00C02C40" w:rsidRDefault="00C02C40" w:rsidP="00C0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IV</w:t>
      </w:r>
      <w:r w:rsidR="00AD2B4C" w:rsidRPr="00C02C40">
        <w:rPr>
          <w:rFonts w:ascii="Times New Roman" w:hAnsi="Times New Roman"/>
          <w:b/>
          <w:lang w:eastAsia="hr-HR"/>
        </w:rPr>
        <w:t xml:space="preserve"> </w:t>
      </w:r>
    </w:p>
    <w:p w:rsidR="00AD2B4C" w:rsidRPr="00C02C40" w:rsidRDefault="00AD2B4C" w:rsidP="00C0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eastAsia="TimesNewRomanPSMT" w:hAnsi="Times New Roman"/>
          <w:lang w:eastAsia="hr-HR"/>
        </w:rPr>
        <w:t xml:space="preserve">Ovlašćuje se Općinski načelnik  na sklapanje </w:t>
      </w:r>
      <w:r w:rsidRPr="00C02C40">
        <w:rPr>
          <w:rFonts w:ascii="Times New Roman" w:hAnsi="Times New Roman"/>
          <w:lang w:eastAsia="hr-HR"/>
        </w:rPr>
        <w:t xml:space="preserve">ugovora </w:t>
      </w:r>
      <w:r w:rsidR="00C02C40" w:rsidRPr="00C02C40">
        <w:rPr>
          <w:rFonts w:ascii="Times New Roman" w:hAnsi="Times New Roman"/>
          <w:lang w:eastAsia="hr-HR"/>
        </w:rPr>
        <w:t xml:space="preserve"> o prijenosu prava vlasništva nekretnina iz točke III ove Odluke.  </w:t>
      </w:r>
      <w:r w:rsidRPr="00C02C40">
        <w:rPr>
          <w:rFonts w:ascii="Times New Roman" w:hAnsi="Times New Roman"/>
          <w:lang w:eastAsia="hr-HR"/>
        </w:rPr>
        <w:t xml:space="preserve"> </w:t>
      </w:r>
      <w:r w:rsidR="00C02C40" w:rsidRPr="00C02C40">
        <w:rPr>
          <w:rFonts w:ascii="Times New Roman" w:hAnsi="Times New Roman"/>
          <w:lang w:eastAsia="hr-HR"/>
        </w:rPr>
        <w:t xml:space="preserve"> 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IV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b/>
          <w:bCs/>
          <w:lang w:eastAsia="hr-HR"/>
        </w:rPr>
        <w:t xml:space="preserve">  </w:t>
      </w:r>
      <w:r w:rsidRPr="00C02C40">
        <w:rPr>
          <w:rFonts w:ascii="Times New Roman" w:hAnsi="Times New Roman"/>
          <w:b/>
          <w:bCs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>Ova Odluk</w:t>
      </w:r>
      <w:r w:rsidR="00C02C40" w:rsidRPr="00C02C40">
        <w:rPr>
          <w:rFonts w:ascii="Times New Roman" w:hAnsi="Times New Roman"/>
          <w:lang w:eastAsia="hr-HR"/>
        </w:rPr>
        <w:t>a stupa na snagu danom donošenja</w:t>
      </w:r>
      <w:r w:rsidRPr="00C02C40">
        <w:rPr>
          <w:rFonts w:ascii="Times New Roman" w:eastAsia="TimesNewRomanPSMT" w:hAnsi="Times New Roman"/>
          <w:lang w:eastAsia="hr-HR"/>
        </w:rPr>
        <w:t xml:space="preserve">, a objavit će se u „Službenom </w:t>
      </w:r>
      <w:r w:rsidRPr="00C02C40">
        <w:rPr>
          <w:rFonts w:ascii="Times New Roman" w:hAnsi="Times New Roman"/>
          <w:lang w:eastAsia="hr-HR"/>
        </w:rPr>
        <w:t>glasniku Krapinsko-zagorske županije“.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  <w:t xml:space="preserve">     PREDSJEDNIK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  <w:t>OPĆINSKOG VIJEĆA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</w:r>
      <w:r w:rsidRPr="00C02C40">
        <w:rPr>
          <w:rFonts w:ascii="Times New Roman" w:hAnsi="Times New Roman"/>
          <w:lang w:eastAsia="hr-HR"/>
        </w:rPr>
        <w:tab/>
        <w:t xml:space="preserve">    Mladen Horvatin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lastRenderedPageBreak/>
        <w:t>DOSTAVLJA SE:</w:t>
      </w:r>
    </w:p>
    <w:p w:rsidR="00AD2B4C" w:rsidRPr="00C02C40" w:rsidRDefault="00AD2B4C" w:rsidP="00C0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1</w:t>
      </w:r>
      <w:r w:rsidR="00C02C40" w:rsidRPr="00C02C40">
        <w:rPr>
          <w:rFonts w:ascii="Times New Roman" w:hAnsi="Times New Roman"/>
          <w:lang w:eastAsia="hr-HR"/>
        </w:rPr>
        <w:t xml:space="preserve"> Grad Zabok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 xml:space="preserve">2. </w:t>
      </w:r>
      <w:proofErr w:type="spellStart"/>
      <w:r w:rsidRPr="00C02C40">
        <w:rPr>
          <w:rFonts w:ascii="Times New Roman" w:hAnsi="Times New Roman"/>
          <w:lang w:eastAsia="hr-HR"/>
        </w:rPr>
        <w:t>Sl.glasnik</w:t>
      </w:r>
      <w:proofErr w:type="spellEnd"/>
      <w:r w:rsidRPr="00C02C40">
        <w:rPr>
          <w:rFonts w:ascii="Times New Roman" w:hAnsi="Times New Roman"/>
          <w:lang w:eastAsia="hr-HR"/>
        </w:rPr>
        <w:t xml:space="preserve"> KZŽ,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3. Evidencija, ovdje</w:t>
      </w:r>
    </w:p>
    <w:p w:rsidR="00AD2B4C" w:rsidRPr="00C02C40" w:rsidRDefault="00AD2B4C" w:rsidP="00AD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hr-HR"/>
        </w:rPr>
      </w:pPr>
      <w:r w:rsidRPr="00C02C40">
        <w:rPr>
          <w:rFonts w:ascii="Times New Roman" w:hAnsi="Times New Roman"/>
          <w:lang w:eastAsia="hr-HR"/>
        </w:rPr>
        <w:t>4. Arhiva, ovdje</w:t>
      </w:r>
    </w:p>
    <w:p w:rsidR="00BE6554" w:rsidRPr="00C02C40" w:rsidRDefault="00BE6554"/>
    <w:sectPr w:rsidR="00BE6554" w:rsidRPr="00C0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C"/>
    <w:rsid w:val="001E156F"/>
    <w:rsid w:val="002243FC"/>
    <w:rsid w:val="002812BC"/>
    <w:rsid w:val="002F1B6A"/>
    <w:rsid w:val="00436CF8"/>
    <w:rsid w:val="00517D57"/>
    <w:rsid w:val="005526AC"/>
    <w:rsid w:val="005C53C0"/>
    <w:rsid w:val="0073490F"/>
    <w:rsid w:val="00AD2B4C"/>
    <w:rsid w:val="00B76F80"/>
    <w:rsid w:val="00BE6554"/>
    <w:rsid w:val="00C02C40"/>
    <w:rsid w:val="00C646CA"/>
    <w:rsid w:val="00CE1C81"/>
    <w:rsid w:val="00D50500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2016-03-29T06:20:00Z</cp:lastPrinted>
  <dcterms:created xsi:type="dcterms:W3CDTF">2016-03-23T10:10:00Z</dcterms:created>
  <dcterms:modified xsi:type="dcterms:W3CDTF">2016-08-03T08:16:00Z</dcterms:modified>
</cp:coreProperties>
</file>