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EA" w:rsidRPr="004C2795" w:rsidRDefault="009C74EA" w:rsidP="009C74EA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4C2795">
        <w:rPr>
          <w:rFonts w:ascii="Times New Roman" w:eastAsia="Times New Roman" w:hAnsi="Times New Roman"/>
          <w:lang w:eastAsia="hr-HR"/>
        </w:rPr>
        <w:t xml:space="preserve">REPUBLIKA HRVATSKA </w:t>
      </w:r>
    </w:p>
    <w:p w:rsidR="009C74EA" w:rsidRPr="004C2795" w:rsidRDefault="009C74EA" w:rsidP="009C74E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C2795">
        <w:rPr>
          <w:rFonts w:ascii="Times New Roman" w:eastAsia="Times New Roman" w:hAnsi="Times New Roman"/>
          <w:lang w:eastAsia="hr-HR"/>
        </w:rPr>
        <w:t>KRAPINSKO-ZAGORSKA ŽUPANIJA</w:t>
      </w:r>
    </w:p>
    <w:p w:rsidR="009C74EA" w:rsidRPr="004C2795" w:rsidRDefault="009C74EA" w:rsidP="009C74E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C2795">
        <w:rPr>
          <w:rFonts w:ascii="Times New Roman" w:eastAsia="Times New Roman" w:hAnsi="Times New Roman"/>
          <w:lang w:eastAsia="hr-HR"/>
        </w:rPr>
        <w:t xml:space="preserve">      OPĆINA VELIKO TRGOVIŠĆE</w:t>
      </w:r>
    </w:p>
    <w:p w:rsidR="009C74EA" w:rsidRPr="004C2795" w:rsidRDefault="009C74EA" w:rsidP="009C74E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hr-HR"/>
        </w:rPr>
      </w:pPr>
      <w:r w:rsidRPr="004C2795">
        <w:rPr>
          <w:rFonts w:ascii="Times New Roman" w:eastAsia="Times New Roman" w:hAnsi="Times New Roman"/>
          <w:lang w:eastAsia="hr-HR"/>
        </w:rPr>
        <w:t xml:space="preserve">                </w:t>
      </w:r>
      <w:r w:rsidRPr="004C2795">
        <w:rPr>
          <w:rFonts w:ascii="Times New Roman" w:eastAsia="Times New Roman" w:hAnsi="Times New Roman"/>
          <w:b/>
          <w:bCs/>
          <w:lang w:eastAsia="hr-HR"/>
        </w:rPr>
        <w:t>OPĆINSKO VIJEĆE</w:t>
      </w:r>
    </w:p>
    <w:p w:rsidR="009C74EA" w:rsidRPr="004C2795" w:rsidRDefault="009C74EA" w:rsidP="009C74E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C2795">
        <w:rPr>
          <w:rFonts w:ascii="Times New Roman" w:eastAsia="Times New Roman" w:hAnsi="Times New Roman"/>
          <w:lang w:eastAsia="hr-HR"/>
        </w:rPr>
        <w:t xml:space="preserve">KLASA: 021-01/16-01/ </w:t>
      </w:r>
      <w:r w:rsidR="00E239FB">
        <w:rPr>
          <w:rFonts w:ascii="Times New Roman" w:eastAsia="Times New Roman" w:hAnsi="Times New Roman"/>
          <w:lang w:eastAsia="hr-HR"/>
        </w:rPr>
        <w:t>4</w:t>
      </w:r>
    </w:p>
    <w:p w:rsidR="009C74EA" w:rsidRPr="004C2795" w:rsidRDefault="009C74EA" w:rsidP="009C74E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4C2795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4C2795">
        <w:rPr>
          <w:rFonts w:ascii="Times New Roman" w:eastAsia="Times New Roman" w:hAnsi="Times New Roman"/>
          <w:lang w:eastAsia="hr-HR"/>
        </w:rPr>
        <w:t>: 2197/05-16-05-01</w:t>
      </w:r>
    </w:p>
    <w:p w:rsidR="009C74EA" w:rsidRPr="004C2795" w:rsidRDefault="009C74EA" w:rsidP="009C74E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C2795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4C2795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4C2795">
        <w:rPr>
          <w:rFonts w:ascii="Times New Roman" w:eastAsia="Times New Roman" w:hAnsi="Times New Roman"/>
          <w:lang w:eastAsia="hr-HR"/>
        </w:rPr>
        <w:t xml:space="preserve">,  </w:t>
      </w:r>
      <w:r w:rsidR="00E239FB">
        <w:rPr>
          <w:rFonts w:ascii="Times New Roman" w:eastAsia="Times New Roman" w:hAnsi="Times New Roman"/>
          <w:lang w:eastAsia="hr-HR"/>
        </w:rPr>
        <w:t>07.04</w:t>
      </w:r>
      <w:r w:rsidRPr="004C2795">
        <w:rPr>
          <w:rFonts w:ascii="Times New Roman" w:eastAsia="Times New Roman" w:hAnsi="Times New Roman"/>
          <w:lang w:eastAsia="hr-HR"/>
        </w:rPr>
        <w:t xml:space="preserve">.2016.g. </w:t>
      </w:r>
    </w:p>
    <w:p w:rsidR="009C74EA" w:rsidRPr="004C2795" w:rsidRDefault="009C74EA" w:rsidP="009C74EA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9C74EA" w:rsidRPr="004C2795" w:rsidRDefault="009C74EA" w:rsidP="009C74E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4C2795">
        <w:rPr>
          <w:rFonts w:ascii="Times New Roman" w:eastAsia="Times New Roman" w:hAnsi="Times New Roman"/>
          <w:lang w:eastAsia="hr-HR"/>
        </w:rPr>
        <w:tab/>
        <w:t xml:space="preserve">Na temelju članka 37. Statuta  općine Veliko </w:t>
      </w:r>
      <w:proofErr w:type="spellStart"/>
      <w:r w:rsidRPr="004C2795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4C2795">
        <w:rPr>
          <w:rFonts w:ascii="Times New Roman" w:eastAsia="Times New Roman" w:hAnsi="Times New Roman"/>
          <w:lang w:eastAsia="hr-HR"/>
        </w:rPr>
        <w:t xml:space="preserve"> («Službeni glasnik Krapinsko-zagorske županije» broj:   23/09. i 8/13.)</w:t>
      </w:r>
    </w:p>
    <w:p w:rsidR="009C74EA" w:rsidRPr="004C2795" w:rsidRDefault="009C74EA" w:rsidP="009C74EA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9C74EA" w:rsidRPr="004C2795" w:rsidRDefault="009C74EA" w:rsidP="009C74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4C2795">
        <w:rPr>
          <w:rFonts w:ascii="Times New Roman" w:eastAsia="Times New Roman" w:hAnsi="Times New Roman"/>
          <w:b/>
          <w:bCs/>
          <w:lang w:eastAsia="hr-HR"/>
        </w:rPr>
        <w:t>s a z i v a m</w:t>
      </w:r>
    </w:p>
    <w:p w:rsidR="009C74EA" w:rsidRPr="004C2795" w:rsidRDefault="009C74EA" w:rsidP="009C74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9C74EA" w:rsidRPr="004C2795" w:rsidRDefault="009C74EA" w:rsidP="009C74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4C2795">
        <w:rPr>
          <w:rFonts w:ascii="Times New Roman" w:eastAsia="Times New Roman" w:hAnsi="Times New Roman"/>
          <w:b/>
          <w:bCs/>
          <w:lang w:eastAsia="hr-HR"/>
        </w:rPr>
        <w:t>1</w:t>
      </w:r>
      <w:r w:rsidR="00A67EC9" w:rsidRPr="004C2795">
        <w:rPr>
          <w:rFonts w:ascii="Times New Roman" w:eastAsia="Times New Roman" w:hAnsi="Times New Roman"/>
          <w:b/>
          <w:bCs/>
          <w:lang w:eastAsia="hr-HR"/>
        </w:rPr>
        <w:t>7</w:t>
      </w:r>
      <w:r w:rsidRPr="004C2795">
        <w:rPr>
          <w:rFonts w:ascii="Times New Roman" w:eastAsia="Times New Roman" w:hAnsi="Times New Roman"/>
          <w:b/>
          <w:bCs/>
          <w:lang w:eastAsia="hr-HR"/>
        </w:rPr>
        <w:t xml:space="preserve"> . sjednicu Općinskog vijeća općine Veliko </w:t>
      </w:r>
      <w:proofErr w:type="spellStart"/>
      <w:r w:rsidRPr="004C2795">
        <w:rPr>
          <w:rFonts w:ascii="Times New Roman" w:eastAsia="Times New Roman" w:hAnsi="Times New Roman"/>
          <w:b/>
          <w:bCs/>
          <w:lang w:eastAsia="hr-HR"/>
        </w:rPr>
        <w:t>Trgovišće</w:t>
      </w:r>
      <w:proofErr w:type="spellEnd"/>
    </w:p>
    <w:p w:rsidR="009C74EA" w:rsidRPr="004C2795" w:rsidRDefault="009C74EA" w:rsidP="009C74EA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4C2795">
        <w:rPr>
          <w:rFonts w:ascii="Times New Roman" w:eastAsia="Times New Roman" w:hAnsi="Times New Roman"/>
          <w:b/>
          <w:bCs/>
          <w:lang w:eastAsia="hr-HR"/>
        </w:rPr>
        <w:t xml:space="preserve">dana  </w:t>
      </w:r>
      <w:r w:rsidR="00E239FB">
        <w:rPr>
          <w:rFonts w:ascii="Times New Roman" w:eastAsia="Times New Roman" w:hAnsi="Times New Roman"/>
          <w:b/>
          <w:bCs/>
          <w:lang w:eastAsia="hr-HR"/>
        </w:rPr>
        <w:t>14.travnja</w:t>
      </w:r>
      <w:r w:rsidRPr="004C2795">
        <w:rPr>
          <w:rFonts w:ascii="Times New Roman" w:eastAsia="Times New Roman" w:hAnsi="Times New Roman"/>
          <w:b/>
          <w:bCs/>
          <w:lang w:eastAsia="hr-HR"/>
        </w:rPr>
        <w:t xml:space="preserve">  201</w:t>
      </w:r>
      <w:r w:rsidR="00A67EC9" w:rsidRPr="004C2795">
        <w:rPr>
          <w:rFonts w:ascii="Times New Roman" w:eastAsia="Times New Roman" w:hAnsi="Times New Roman"/>
          <w:b/>
          <w:bCs/>
          <w:lang w:eastAsia="hr-HR"/>
        </w:rPr>
        <w:t>6</w:t>
      </w:r>
      <w:r w:rsidRPr="004C2795">
        <w:rPr>
          <w:rFonts w:ascii="Times New Roman" w:eastAsia="Times New Roman" w:hAnsi="Times New Roman"/>
          <w:b/>
          <w:bCs/>
          <w:lang w:eastAsia="hr-HR"/>
        </w:rPr>
        <w:t>.g. (</w:t>
      </w:r>
      <w:r w:rsidR="00A67EC9" w:rsidRPr="004C2795"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="00E239FB">
        <w:rPr>
          <w:rFonts w:ascii="Times New Roman" w:eastAsia="Times New Roman" w:hAnsi="Times New Roman"/>
          <w:b/>
          <w:bCs/>
          <w:lang w:eastAsia="hr-HR"/>
        </w:rPr>
        <w:t xml:space="preserve">četvrtak </w:t>
      </w:r>
      <w:r w:rsidRPr="004C2795">
        <w:rPr>
          <w:rFonts w:ascii="Times New Roman" w:eastAsia="Times New Roman" w:hAnsi="Times New Roman"/>
          <w:b/>
          <w:bCs/>
          <w:lang w:eastAsia="hr-HR"/>
        </w:rPr>
        <w:t xml:space="preserve">) u </w:t>
      </w:r>
      <w:r w:rsidR="00E239FB">
        <w:rPr>
          <w:rFonts w:ascii="Times New Roman" w:eastAsia="Times New Roman" w:hAnsi="Times New Roman"/>
          <w:b/>
          <w:lang w:eastAsia="hr-HR"/>
        </w:rPr>
        <w:t xml:space="preserve">18,00 </w:t>
      </w:r>
      <w:r w:rsidRPr="004C2795">
        <w:rPr>
          <w:rFonts w:ascii="Times New Roman" w:eastAsia="Times New Roman" w:hAnsi="Times New Roman"/>
          <w:b/>
          <w:bCs/>
          <w:lang w:eastAsia="hr-HR"/>
        </w:rPr>
        <w:t>sati</w:t>
      </w:r>
    </w:p>
    <w:p w:rsidR="009C74EA" w:rsidRPr="004C2795" w:rsidRDefault="009C74EA" w:rsidP="009C74EA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9C74EA" w:rsidRPr="004C2795" w:rsidRDefault="009C74EA" w:rsidP="009C74E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C2795">
        <w:rPr>
          <w:rFonts w:ascii="Times New Roman" w:eastAsia="Times New Roman" w:hAnsi="Times New Roman"/>
          <w:lang w:eastAsia="hr-HR"/>
        </w:rPr>
        <w:t xml:space="preserve">u prostorijama općine Veliko </w:t>
      </w:r>
      <w:proofErr w:type="spellStart"/>
      <w:r w:rsidRPr="004C2795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4C2795">
        <w:rPr>
          <w:rFonts w:ascii="Times New Roman" w:eastAsia="Times New Roman" w:hAnsi="Times New Roman"/>
          <w:lang w:eastAsia="hr-HR"/>
        </w:rPr>
        <w:t>, Trg Stjepana  i Franje Tuđmana 2, i predlažem slijedeći</w:t>
      </w:r>
    </w:p>
    <w:p w:rsidR="009C74EA" w:rsidRPr="004C2795" w:rsidRDefault="009C74EA" w:rsidP="009C74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4C2795">
        <w:rPr>
          <w:rFonts w:ascii="Times New Roman" w:eastAsia="Times New Roman" w:hAnsi="Times New Roman"/>
          <w:b/>
          <w:bCs/>
          <w:lang w:eastAsia="hr-HR"/>
        </w:rPr>
        <w:t>D n e v n i      r e d</w:t>
      </w:r>
    </w:p>
    <w:p w:rsidR="009C74EA" w:rsidRPr="004C2795" w:rsidRDefault="009C74EA" w:rsidP="009C74EA">
      <w:pPr>
        <w:spacing w:after="0" w:line="240" w:lineRule="auto"/>
        <w:rPr>
          <w:rFonts w:ascii="Times New Roman" w:hAnsi="Times New Roman"/>
          <w:lang w:eastAsia="hr-HR"/>
        </w:rPr>
      </w:pPr>
    </w:p>
    <w:p w:rsidR="009C74EA" w:rsidRPr="004C2795" w:rsidRDefault="009C74EA" w:rsidP="009C74EA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 w:rsidRPr="004C2795">
        <w:rPr>
          <w:rFonts w:ascii="Times New Roman" w:hAnsi="Times New Roman"/>
          <w:lang w:eastAsia="hr-HR"/>
        </w:rPr>
        <w:t xml:space="preserve">    </w:t>
      </w:r>
      <w:r w:rsidR="00A67EC9" w:rsidRPr="004C2795">
        <w:rPr>
          <w:rFonts w:ascii="Times New Roman" w:hAnsi="Times New Roman"/>
          <w:lang w:eastAsia="hr-HR"/>
        </w:rPr>
        <w:t>Usvajanje zapisnika o radu  16</w:t>
      </w:r>
      <w:r w:rsidRPr="004C2795">
        <w:rPr>
          <w:rFonts w:ascii="Times New Roman" w:hAnsi="Times New Roman"/>
          <w:lang w:eastAsia="hr-HR"/>
        </w:rPr>
        <w:t>. sjednic</w:t>
      </w:r>
      <w:r w:rsidR="00A67EC9" w:rsidRPr="004C2795">
        <w:rPr>
          <w:rFonts w:ascii="Times New Roman" w:hAnsi="Times New Roman"/>
          <w:lang w:eastAsia="hr-HR"/>
        </w:rPr>
        <w:t>e   Općinskog vijeća održane  11.02.2016</w:t>
      </w:r>
      <w:r w:rsidRPr="004C2795">
        <w:rPr>
          <w:rFonts w:ascii="Times New Roman" w:hAnsi="Times New Roman"/>
          <w:lang w:eastAsia="hr-HR"/>
        </w:rPr>
        <w:t xml:space="preserve">.g.  </w:t>
      </w:r>
    </w:p>
    <w:p w:rsidR="009C74EA" w:rsidRPr="004C2795" w:rsidRDefault="009C74EA" w:rsidP="009C74EA">
      <w:pPr>
        <w:spacing w:after="0" w:line="240" w:lineRule="auto"/>
        <w:rPr>
          <w:rFonts w:ascii="Times New Roman" w:hAnsi="Times New Roman"/>
          <w:lang w:eastAsia="hr-HR"/>
        </w:rPr>
      </w:pPr>
    </w:p>
    <w:p w:rsidR="004C2795" w:rsidRPr="004C2795" w:rsidRDefault="004C2795" w:rsidP="009C74E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C2795">
        <w:rPr>
          <w:rFonts w:ascii="Times New Roman" w:hAnsi="Times New Roman"/>
        </w:rPr>
        <w:t>Izvješće načelnika PP Zabok o općem stanju sigurnosti na području Općine</w:t>
      </w:r>
      <w:r w:rsidR="00DC722B">
        <w:rPr>
          <w:rFonts w:ascii="Times New Roman" w:hAnsi="Times New Roman"/>
        </w:rPr>
        <w:t xml:space="preserve"> u periodu siječanj-ožujak 2016.g. i informacija o osnivanju Vijeća za prevenciju,   </w:t>
      </w:r>
    </w:p>
    <w:p w:rsidR="009C74EA" w:rsidRPr="004C2795" w:rsidRDefault="004C2795" w:rsidP="009C74E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C2795">
        <w:rPr>
          <w:rFonts w:ascii="Times New Roman" w:hAnsi="Times New Roman"/>
        </w:rPr>
        <w:t xml:space="preserve"> </w:t>
      </w:r>
      <w:r w:rsidR="009C74EA" w:rsidRPr="004C2795">
        <w:rPr>
          <w:rFonts w:ascii="Times New Roman" w:hAnsi="Times New Roman"/>
        </w:rPr>
        <w:t>Izvješće o radu</w:t>
      </w:r>
      <w:r w:rsidR="00A67EC9" w:rsidRPr="004C2795">
        <w:rPr>
          <w:rFonts w:ascii="Times New Roman" w:hAnsi="Times New Roman"/>
        </w:rPr>
        <w:t xml:space="preserve"> u 2015.g.</w:t>
      </w:r>
      <w:r w:rsidR="009C74EA" w:rsidRPr="004C2795">
        <w:rPr>
          <w:rFonts w:ascii="Times New Roman" w:hAnsi="Times New Roman"/>
        </w:rPr>
        <w:t xml:space="preserve"> tvrtke EKO FLOR plus d.o.o. – davatelja javne usluge prikupljanja komunalnog otpada na području općine </w:t>
      </w:r>
      <w:proofErr w:type="spellStart"/>
      <w:r w:rsidR="009C74EA" w:rsidRPr="004C2795">
        <w:rPr>
          <w:rFonts w:ascii="Times New Roman" w:hAnsi="Times New Roman"/>
        </w:rPr>
        <w:t>V.Trgovišće</w:t>
      </w:r>
      <w:proofErr w:type="spellEnd"/>
      <w:r w:rsidR="009C74EA" w:rsidRPr="004C2795">
        <w:rPr>
          <w:rFonts w:ascii="Times New Roman" w:hAnsi="Times New Roman"/>
        </w:rPr>
        <w:t xml:space="preserve">,  </w:t>
      </w:r>
    </w:p>
    <w:p w:rsidR="00EF256E" w:rsidRPr="004C2795" w:rsidRDefault="009D2DAC" w:rsidP="00A67EC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hr-HR"/>
        </w:rPr>
        <w:t xml:space="preserve">Godišnje izvješće trgovačkog društva </w:t>
      </w:r>
      <w:r w:rsidR="00EF256E" w:rsidRPr="004C2795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="00EF256E" w:rsidRPr="004C2795">
        <w:rPr>
          <w:rFonts w:ascii="Times New Roman" w:eastAsia="Times New Roman" w:hAnsi="Times New Roman"/>
          <w:lang w:eastAsia="hr-HR"/>
        </w:rPr>
        <w:t xml:space="preserve"> TRGO KOM d.o.o. </w:t>
      </w:r>
      <w:proofErr w:type="spellStart"/>
      <w:r w:rsidR="00EF256E" w:rsidRPr="004C2795">
        <w:rPr>
          <w:rFonts w:ascii="Times New Roman" w:eastAsia="Times New Roman" w:hAnsi="Times New Roman"/>
          <w:lang w:eastAsia="hr-HR"/>
        </w:rPr>
        <w:t>V.Trgovišće</w:t>
      </w:r>
      <w:proofErr w:type="spellEnd"/>
      <w:r w:rsidR="00EF256E" w:rsidRPr="004C2795">
        <w:rPr>
          <w:rFonts w:ascii="Times New Roman" w:eastAsia="Times New Roman" w:hAnsi="Times New Roman"/>
          <w:lang w:eastAsia="hr-HR"/>
        </w:rPr>
        <w:t xml:space="preserve"> u 2015. godini</w:t>
      </w:r>
      <w:r w:rsidR="00EF256E" w:rsidRPr="004C2795">
        <w:rPr>
          <w:rFonts w:ascii="Times New Roman" w:hAnsi="Times New Roman"/>
        </w:rPr>
        <w:t xml:space="preserve"> </w:t>
      </w:r>
    </w:p>
    <w:p w:rsidR="00A67EC9" w:rsidRPr="004C2795" w:rsidRDefault="00A67EC9" w:rsidP="00A67EC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C2795">
        <w:rPr>
          <w:rFonts w:ascii="Times New Roman" w:hAnsi="Times New Roman"/>
        </w:rPr>
        <w:t>Odluka o Godišnjem obračunu Proračuna za 2015. godinu,</w:t>
      </w:r>
    </w:p>
    <w:p w:rsidR="00A67EC9" w:rsidRPr="004C2795" w:rsidRDefault="00A67EC9" w:rsidP="00A67EC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C2795">
        <w:rPr>
          <w:rFonts w:ascii="Times New Roman" w:hAnsi="Times New Roman"/>
        </w:rPr>
        <w:t xml:space="preserve">Izvješće o   izvršenju  programa u  2015.g. </w:t>
      </w:r>
    </w:p>
    <w:p w:rsidR="00A67EC9" w:rsidRPr="004C2795" w:rsidRDefault="00A67EC9" w:rsidP="00A67EC9">
      <w:pPr>
        <w:spacing w:after="0" w:line="240" w:lineRule="auto"/>
        <w:ind w:left="420"/>
        <w:rPr>
          <w:rFonts w:ascii="Times New Roman" w:hAnsi="Times New Roman"/>
        </w:rPr>
      </w:pPr>
      <w:r w:rsidRPr="004C2795">
        <w:rPr>
          <w:rFonts w:ascii="Times New Roman" w:hAnsi="Times New Roman"/>
        </w:rPr>
        <w:t xml:space="preserve">    - gradnje komunalne infrastrukture, </w:t>
      </w:r>
    </w:p>
    <w:p w:rsidR="00A67EC9" w:rsidRPr="004C2795" w:rsidRDefault="00A67EC9" w:rsidP="00A67EC9">
      <w:pPr>
        <w:spacing w:after="0" w:line="240" w:lineRule="auto"/>
        <w:ind w:left="420"/>
        <w:rPr>
          <w:rFonts w:ascii="Times New Roman" w:hAnsi="Times New Roman"/>
        </w:rPr>
      </w:pPr>
      <w:r w:rsidRPr="004C2795">
        <w:rPr>
          <w:rFonts w:ascii="Times New Roman" w:hAnsi="Times New Roman"/>
        </w:rPr>
        <w:t xml:space="preserve">    -  održavanja  komunalne infrastrukture,  </w:t>
      </w:r>
    </w:p>
    <w:p w:rsidR="00A67EC9" w:rsidRPr="004C2795" w:rsidRDefault="00A67EC9" w:rsidP="00A67EC9">
      <w:pPr>
        <w:spacing w:after="0" w:line="240" w:lineRule="auto"/>
        <w:ind w:left="420"/>
        <w:rPr>
          <w:rFonts w:ascii="Times New Roman" w:hAnsi="Times New Roman"/>
        </w:rPr>
      </w:pPr>
      <w:r w:rsidRPr="004C2795">
        <w:rPr>
          <w:rFonts w:ascii="Times New Roman" w:hAnsi="Times New Roman"/>
        </w:rPr>
        <w:t xml:space="preserve">    -  raspodjele sredstava za potrebe socijalne skrbi, </w:t>
      </w:r>
    </w:p>
    <w:p w:rsidR="00A67EC9" w:rsidRPr="004C2795" w:rsidRDefault="00A67EC9" w:rsidP="00A67EC9">
      <w:pPr>
        <w:spacing w:after="0" w:line="240" w:lineRule="auto"/>
        <w:ind w:left="420"/>
        <w:rPr>
          <w:rFonts w:ascii="Times New Roman" w:hAnsi="Times New Roman"/>
        </w:rPr>
      </w:pPr>
      <w:r w:rsidRPr="004C2795">
        <w:rPr>
          <w:rFonts w:ascii="Times New Roman" w:hAnsi="Times New Roman"/>
        </w:rPr>
        <w:t xml:space="preserve">    -  raspodjele sredstava za zadovoljavanje javnih potreba u sportu, </w:t>
      </w:r>
    </w:p>
    <w:p w:rsidR="00A67EC9" w:rsidRPr="004C2795" w:rsidRDefault="00A67EC9" w:rsidP="00A67EC9">
      <w:pPr>
        <w:spacing w:after="0" w:line="240" w:lineRule="auto"/>
        <w:ind w:left="420"/>
        <w:rPr>
          <w:rFonts w:ascii="Times New Roman" w:hAnsi="Times New Roman"/>
        </w:rPr>
      </w:pPr>
      <w:r w:rsidRPr="004C2795">
        <w:rPr>
          <w:rFonts w:ascii="Times New Roman" w:hAnsi="Times New Roman"/>
        </w:rPr>
        <w:t xml:space="preserve">    -  raspodjele sredstava za zadovoljavanje javnih potreba u kulturi ,</w:t>
      </w:r>
    </w:p>
    <w:p w:rsidR="00A67EC9" w:rsidRPr="004C2795" w:rsidRDefault="00A67EC9" w:rsidP="00A67EC9">
      <w:pPr>
        <w:spacing w:after="0" w:line="240" w:lineRule="auto"/>
        <w:ind w:left="420"/>
        <w:rPr>
          <w:rFonts w:ascii="Times New Roman" w:hAnsi="Times New Roman"/>
        </w:rPr>
      </w:pPr>
      <w:r w:rsidRPr="004C2795">
        <w:rPr>
          <w:rFonts w:ascii="Times New Roman" w:hAnsi="Times New Roman"/>
        </w:rPr>
        <w:t xml:space="preserve">       - utroška sredstava od prodaje stanova na kojima postoji stanarsko pravo,</w:t>
      </w:r>
    </w:p>
    <w:p w:rsidR="009C74EA" w:rsidRPr="004C2795" w:rsidRDefault="00A67EC9" w:rsidP="00A67E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C2795">
        <w:rPr>
          <w:rFonts w:ascii="Times New Roman" w:hAnsi="Times New Roman"/>
        </w:rPr>
        <w:t xml:space="preserve">Izvješće o radu Općinskog načelnika  za razdoblje  srpanj – prosinac 2015. godine, </w:t>
      </w:r>
    </w:p>
    <w:p w:rsidR="008874E9" w:rsidRPr="004C2795" w:rsidRDefault="008874E9" w:rsidP="008874E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4C2795">
        <w:rPr>
          <w:rFonts w:ascii="Times New Roman" w:hAnsi="Times New Roman"/>
          <w:lang w:eastAsia="hr-HR"/>
        </w:rPr>
        <w:t xml:space="preserve">Odluka o davanju koncesije za obavljanje  dimnjačarskih poslova na području općine Veliko </w:t>
      </w:r>
      <w:proofErr w:type="spellStart"/>
      <w:r w:rsidRPr="004C2795">
        <w:rPr>
          <w:rFonts w:ascii="Times New Roman" w:hAnsi="Times New Roman"/>
          <w:lang w:eastAsia="hr-HR"/>
        </w:rPr>
        <w:t>Trgovišće</w:t>
      </w:r>
      <w:proofErr w:type="spellEnd"/>
      <w:r w:rsidR="00231678" w:rsidRPr="004C2795">
        <w:rPr>
          <w:rFonts w:ascii="Times New Roman" w:hAnsi="Times New Roman"/>
          <w:lang w:eastAsia="hr-HR"/>
        </w:rPr>
        <w:t>,</w:t>
      </w:r>
    </w:p>
    <w:p w:rsidR="00231678" w:rsidRDefault="00231678" w:rsidP="008874E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4C2795">
        <w:rPr>
          <w:rFonts w:ascii="Times New Roman" w:hAnsi="Times New Roman"/>
          <w:lang w:eastAsia="hr-HR"/>
        </w:rPr>
        <w:t xml:space="preserve">Odluka o pristupanju </w:t>
      </w:r>
      <w:r w:rsidR="00754FA7">
        <w:rPr>
          <w:rFonts w:ascii="Times New Roman" w:hAnsi="Times New Roman"/>
          <w:lang w:eastAsia="hr-HR"/>
        </w:rPr>
        <w:t xml:space="preserve">IV </w:t>
      </w:r>
      <w:r w:rsidRPr="004C2795">
        <w:rPr>
          <w:rFonts w:ascii="Times New Roman" w:hAnsi="Times New Roman"/>
          <w:lang w:eastAsia="hr-HR"/>
        </w:rPr>
        <w:t xml:space="preserve">izmjenama i dopunama PPUO Veliko </w:t>
      </w:r>
      <w:proofErr w:type="spellStart"/>
      <w:r w:rsidRPr="004C2795">
        <w:rPr>
          <w:rFonts w:ascii="Times New Roman" w:hAnsi="Times New Roman"/>
          <w:lang w:eastAsia="hr-HR"/>
        </w:rPr>
        <w:t>Trgovišće</w:t>
      </w:r>
      <w:proofErr w:type="spellEnd"/>
      <w:r w:rsidRPr="004C2795">
        <w:rPr>
          <w:rFonts w:ascii="Times New Roman" w:hAnsi="Times New Roman"/>
          <w:lang w:eastAsia="hr-HR"/>
        </w:rPr>
        <w:t>,</w:t>
      </w:r>
    </w:p>
    <w:p w:rsidR="004C7CB9" w:rsidRPr="004C2795" w:rsidRDefault="004C7CB9" w:rsidP="008874E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Odluka o naknadi za razvoj </w:t>
      </w:r>
      <w:r w:rsidR="001A0209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 xml:space="preserve"> na uslužnom području,</w:t>
      </w:r>
    </w:p>
    <w:p w:rsidR="009C74EA" w:rsidRPr="004C2795" w:rsidRDefault="009C74EA" w:rsidP="00EF25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4C2795">
        <w:rPr>
          <w:rFonts w:ascii="Times New Roman" w:eastAsia="Times New Roman" w:hAnsi="Times New Roman"/>
          <w:lang w:eastAsia="hr-HR"/>
        </w:rPr>
        <w:t>Odluka o dodjeli nagrada i priznanja Općine,</w:t>
      </w:r>
    </w:p>
    <w:p w:rsidR="00946608" w:rsidRDefault="00946608" w:rsidP="00EF25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4C2795">
        <w:rPr>
          <w:rFonts w:ascii="Times New Roman" w:eastAsia="Times New Roman" w:hAnsi="Times New Roman"/>
          <w:lang w:eastAsia="hr-HR"/>
        </w:rPr>
        <w:t>Odluka o sklapanju ugovora o ostvarivanju prava stvarne služnosti za korist trgovačkog društva Plinacro d.o.o. Zagreb – magistralni plinovod Zabok – Kumrovec,</w:t>
      </w:r>
    </w:p>
    <w:p w:rsidR="00DD569F" w:rsidRPr="004C2795" w:rsidRDefault="00DD569F" w:rsidP="00EF25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Odluka o sklapanju Ugovora o prijenosu prava vlasništva na nekretninama u korist grada Zaboka,</w:t>
      </w:r>
    </w:p>
    <w:p w:rsidR="009C74EA" w:rsidRPr="004C2795" w:rsidRDefault="004C7CB9" w:rsidP="009C74E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13</w:t>
      </w:r>
      <w:r w:rsidR="009C74EA" w:rsidRPr="004C2795">
        <w:rPr>
          <w:rFonts w:ascii="Times New Roman" w:eastAsia="Times New Roman" w:hAnsi="Times New Roman"/>
          <w:lang w:eastAsia="hr-HR"/>
        </w:rPr>
        <w:t>. Pitanja i prijedlozi</w:t>
      </w:r>
    </w:p>
    <w:p w:rsidR="009C74EA" w:rsidRPr="004C2795" w:rsidRDefault="009C74EA" w:rsidP="009C74E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C74EA" w:rsidRPr="004C2795" w:rsidRDefault="009C74EA" w:rsidP="009C74E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4C2795">
        <w:rPr>
          <w:rFonts w:ascii="Times New Roman" w:eastAsia="Times New Roman" w:hAnsi="Times New Roman"/>
          <w:lang w:eastAsia="hr-HR"/>
        </w:rPr>
        <w:t xml:space="preserve">Molim da se  ovom pozivu obavezno odazovete, a eventualnu spriječenost javite prije   održavanja   sjednice ! </w:t>
      </w:r>
    </w:p>
    <w:p w:rsidR="009C74EA" w:rsidRPr="004C2795" w:rsidRDefault="009C74EA" w:rsidP="009C74E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4C2795">
        <w:rPr>
          <w:rFonts w:ascii="Times New Roman" w:eastAsia="Times New Roman" w:hAnsi="Times New Roman"/>
          <w:lang w:eastAsia="hr-HR"/>
        </w:rPr>
        <w:t>Pisani materijali za predložene točke dnevnog reda dostavljaju se uz poziv</w:t>
      </w:r>
      <w:r w:rsidR="00EF256E" w:rsidRPr="004C2795">
        <w:rPr>
          <w:rFonts w:ascii="Times New Roman" w:eastAsia="Times New Roman" w:hAnsi="Times New Roman"/>
          <w:lang w:eastAsia="hr-HR"/>
        </w:rPr>
        <w:t xml:space="preserve">, osim za </w:t>
      </w:r>
      <w:r w:rsidR="00A90EBE">
        <w:rPr>
          <w:rFonts w:ascii="Times New Roman" w:eastAsia="Times New Roman" w:hAnsi="Times New Roman"/>
          <w:lang w:eastAsia="hr-HR"/>
        </w:rPr>
        <w:t xml:space="preserve">  točke 1. i </w:t>
      </w:r>
      <w:r w:rsidR="004C2795" w:rsidRPr="004C2795">
        <w:rPr>
          <w:rFonts w:ascii="Times New Roman" w:eastAsia="Times New Roman" w:hAnsi="Times New Roman"/>
          <w:lang w:eastAsia="hr-HR"/>
        </w:rPr>
        <w:t>6</w:t>
      </w:r>
      <w:r w:rsidR="00EF256E" w:rsidRPr="004C2795">
        <w:rPr>
          <w:rFonts w:ascii="Times New Roman" w:eastAsia="Times New Roman" w:hAnsi="Times New Roman"/>
          <w:lang w:eastAsia="hr-HR"/>
        </w:rPr>
        <w:t>. koj</w:t>
      </w:r>
      <w:r w:rsidR="00A90EBE">
        <w:rPr>
          <w:rFonts w:ascii="Times New Roman" w:eastAsia="Times New Roman" w:hAnsi="Times New Roman"/>
          <w:lang w:eastAsia="hr-HR"/>
        </w:rPr>
        <w:t>e</w:t>
      </w:r>
      <w:r w:rsidR="00EF256E" w:rsidRPr="004C2795">
        <w:rPr>
          <w:rFonts w:ascii="Times New Roman" w:eastAsia="Times New Roman" w:hAnsi="Times New Roman"/>
          <w:lang w:eastAsia="hr-HR"/>
        </w:rPr>
        <w:t xml:space="preserve"> će </w:t>
      </w:r>
      <w:r w:rsidR="004C2795" w:rsidRPr="004C2795">
        <w:rPr>
          <w:rFonts w:ascii="Times New Roman" w:eastAsia="Times New Roman" w:hAnsi="Times New Roman"/>
          <w:lang w:eastAsia="hr-HR"/>
        </w:rPr>
        <w:t xml:space="preserve">se iznijeti </w:t>
      </w:r>
      <w:r w:rsidR="004C7CB9">
        <w:rPr>
          <w:rFonts w:ascii="Times New Roman" w:eastAsia="Times New Roman" w:hAnsi="Times New Roman"/>
          <w:lang w:eastAsia="hr-HR"/>
        </w:rPr>
        <w:t>usmeno na sjednici</w:t>
      </w:r>
      <w:r w:rsidR="00E239FB">
        <w:rPr>
          <w:rFonts w:ascii="Times New Roman" w:eastAsia="Times New Roman" w:hAnsi="Times New Roman"/>
          <w:lang w:eastAsia="hr-HR"/>
        </w:rPr>
        <w:t xml:space="preserve">. </w:t>
      </w:r>
      <w:r w:rsidR="004C7CB9">
        <w:rPr>
          <w:rFonts w:ascii="Times New Roman" w:eastAsia="Times New Roman" w:hAnsi="Times New Roman"/>
          <w:lang w:eastAsia="hr-HR"/>
        </w:rPr>
        <w:t xml:space="preserve"> </w:t>
      </w:r>
      <w:r w:rsidR="00E239FB">
        <w:rPr>
          <w:rFonts w:ascii="Times New Roman" w:eastAsia="Times New Roman" w:hAnsi="Times New Roman"/>
          <w:lang w:eastAsia="hr-HR"/>
        </w:rPr>
        <w:t xml:space="preserve"> </w:t>
      </w:r>
      <w:r w:rsidR="00EF256E" w:rsidRPr="004C2795">
        <w:rPr>
          <w:rFonts w:ascii="Times New Roman" w:eastAsia="Times New Roman" w:hAnsi="Times New Roman"/>
          <w:lang w:eastAsia="hr-HR"/>
        </w:rPr>
        <w:t xml:space="preserve"> </w:t>
      </w:r>
      <w:r w:rsidRPr="004C2795">
        <w:rPr>
          <w:rFonts w:ascii="Times New Roman" w:eastAsia="Times New Roman" w:hAnsi="Times New Roman"/>
          <w:lang w:eastAsia="hr-HR"/>
        </w:rPr>
        <w:t xml:space="preserve"> </w:t>
      </w:r>
    </w:p>
    <w:p w:rsidR="009C74EA" w:rsidRPr="004C2795" w:rsidRDefault="009C74EA" w:rsidP="009C74E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C74EA" w:rsidRPr="004C2795" w:rsidRDefault="00DC722B" w:rsidP="009C74E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</w:t>
      </w:r>
    </w:p>
    <w:p w:rsidR="009C74EA" w:rsidRPr="004C2795" w:rsidRDefault="009C74EA" w:rsidP="009C74E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4C2795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</w:t>
      </w:r>
      <w:r w:rsidR="00E835BA">
        <w:rPr>
          <w:rFonts w:ascii="Times New Roman" w:eastAsia="Times New Roman" w:hAnsi="Times New Roman"/>
          <w:lang w:eastAsia="hr-HR"/>
        </w:rPr>
        <w:t xml:space="preserve">     </w:t>
      </w:r>
      <w:bookmarkStart w:id="0" w:name="_GoBack"/>
      <w:bookmarkEnd w:id="0"/>
      <w:r w:rsidRPr="004C2795">
        <w:rPr>
          <w:rFonts w:ascii="Times New Roman" w:eastAsia="Times New Roman" w:hAnsi="Times New Roman"/>
          <w:lang w:eastAsia="hr-HR"/>
        </w:rPr>
        <w:t xml:space="preserve">  PREDSJEDNIK  </w:t>
      </w:r>
    </w:p>
    <w:p w:rsidR="009C74EA" w:rsidRPr="004C2795" w:rsidRDefault="009C74EA" w:rsidP="009C74E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C2795">
        <w:rPr>
          <w:rFonts w:ascii="Times New Roman" w:eastAsia="Times New Roman" w:hAnsi="Times New Roman"/>
          <w:lang w:eastAsia="hr-HR"/>
        </w:rPr>
        <w:tab/>
      </w:r>
      <w:r w:rsidRPr="004C2795">
        <w:rPr>
          <w:rFonts w:ascii="Times New Roman" w:eastAsia="Times New Roman" w:hAnsi="Times New Roman"/>
          <w:lang w:eastAsia="hr-HR"/>
        </w:rPr>
        <w:tab/>
      </w:r>
      <w:r w:rsidRPr="004C2795">
        <w:rPr>
          <w:rFonts w:ascii="Times New Roman" w:eastAsia="Times New Roman" w:hAnsi="Times New Roman"/>
          <w:lang w:eastAsia="hr-HR"/>
        </w:rPr>
        <w:tab/>
      </w:r>
      <w:r w:rsidRPr="004C2795">
        <w:rPr>
          <w:rFonts w:ascii="Times New Roman" w:eastAsia="Times New Roman" w:hAnsi="Times New Roman"/>
          <w:lang w:eastAsia="hr-HR"/>
        </w:rPr>
        <w:tab/>
      </w:r>
      <w:r w:rsidRPr="004C2795">
        <w:rPr>
          <w:rFonts w:ascii="Times New Roman" w:eastAsia="Times New Roman" w:hAnsi="Times New Roman"/>
          <w:lang w:eastAsia="hr-HR"/>
        </w:rPr>
        <w:tab/>
      </w:r>
      <w:r w:rsidRPr="004C2795">
        <w:rPr>
          <w:rFonts w:ascii="Times New Roman" w:eastAsia="Times New Roman" w:hAnsi="Times New Roman"/>
          <w:lang w:eastAsia="hr-HR"/>
        </w:rPr>
        <w:tab/>
      </w:r>
      <w:r w:rsidRPr="004C2795">
        <w:rPr>
          <w:rFonts w:ascii="Times New Roman" w:eastAsia="Times New Roman" w:hAnsi="Times New Roman"/>
          <w:lang w:eastAsia="hr-HR"/>
        </w:rPr>
        <w:tab/>
        <w:t xml:space="preserve">                OPĆINSKOG VIJEĆA</w:t>
      </w:r>
    </w:p>
    <w:p w:rsidR="00C80DA1" w:rsidRPr="004C2795" w:rsidRDefault="009C74EA" w:rsidP="00EF256E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C2795">
        <w:rPr>
          <w:rFonts w:ascii="Times New Roman" w:eastAsia="Times New Roman" w:hAnsi="Times New Roman"/>
          <w:lang w:eastAsia="hr-HR"/>
        </w:rPr>
        <w:tab/>
      </w:r>
      <w:r w:rsidRPr="004C2795">
        <w:rPr>
          <w:rFonts w:ascii="Times New Roman" w:eastAsia="Times New Roman" w:hAnsi="Times New Roman"/>
          <w:lang w:eastAsia="hr-HR"/>
        </w:rPr>
        <w:tab/>
      </w:r>
      <w:r w:rsidRPr="004C2795">
        <w:rPr>
          <w:rFonts w:ascii="Times New Roman" w:eastAsia="Times New Roman" w:hAnsi="Times New Roman"/>
          <w:lang w:eastAsia="hr-HR"/>
        </w:rPr>
        <w:tab/>
      </w:r>
      <w:r w:rsidRPr="004C2795">
        <w:rPr>
          <w:rFonts w:ascii="Times New Roman" w:eastAsia="Times New Roman" w:hAnsi="Times New Roman"/>
          <w:lang w:eastAsia="hr-HR"/>
        </w:rPr>
        <w:tab/>
      </w:r>
      <w:r w:rsidRPr="004C2795">
        <w:rPr>
          <w:rFonts w:ascii="Times New Roman" w:eastAsia="Times New Roman" w:hAnsi="Times New Roman"/>
          <w:lang w:eastAsia="hr-HR"/>
        </w:rPr>
        <w:tab/>
      </w:r>
      <w:r w:rsidRPr="004C2795">
        <w:rPr>
          <w:rFonts w:ascii="Times New Roman" w:eastAsia="Times New Roman" w:hAnsi="Times New Roman"/>
          <w:lang w:eastAsia="hr-HR"/>
        </w:rPr>
        <w:tab/>
        <w:t xml:space="preserve"> </w:t>
      </w:r>
      <w:r w:rsidRPr="004C2795">
        <w:rPr>
          <w:rFonts w:ascii="Times New Roman" w:eastAsia="Times New Roman" w:hAnsi="Times New Roman"/>
          <w:lang w:eastAsia="hr-HR"/>
        </w:rPr>
        <w:tab/>
      </w:r>
      <w:r w:rsidRPr="004C2795">
        <w:rPr>
          <w:rFonts w:ascii="Times New Roman" w:eastAsia="Times New Roman" w:hAnsi="Times New Roman"/>
          <w:lang w:eastAsia="hr-HR"/>
        </w:rPr>
        <w:tab/>
        <w:t xml:space="preserve">         Mladen Horvatin     </w:t>
      </w:r>
    </w:p>
    <w:sectPr w:rsidR="00C80DA1" w:rsidRPr="004C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E6FEE"/>
    <w:multiLevelType w:val="hybridMultilevel"/>
    <w:tmpl w:val="67186584"/>
    <w:lvl w:ilvl="0" w:tplc="1BB0B7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EA"/>
    <w:rsid w:val="001A0209"/>
    <w:rsid w:val="00231678"/>
    <w:rsid w:val="004C2795"/>
    <w:rsid w:val="004C7CB9"/>
    <w:rsid w:val="00754FA7"/>
    <w:rsid w:val="008874E9"/>
    <w:rsid w:val="00946608"/>
    <w:rsid w:val="009C74EA"/>
    <w:rsid w:val="009D2DAC"/>
    <w:rsid w:val="00A67EC9"/>
    <w:rsid w:val="00A90EBE"/>
    <w:rsid w:val="00C56428"/>
    <w:rsid w:val="00C80DA1"/>
    <w:rsid w:val="00DC722B"/>
    <w:rsid w:val="00DD569F"/>
    <w:rsid w:val="00E239FB"/>
    <w:rsid w:val="00E835BA"/>
    <w:rsid w:val="00E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E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E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15</cp:revision>
  <cp:lastPrinted>2016-04-07T05:49:00Z</cp:lastPrinted>
  <dcterms:created xsi:type="dcterms:W3CDTF">2016-03-03T09:11:00Z</dcterms:created>
  <dcterms:modified xsi:type="dcterms:W3CDTF">2016-04-07T05:50:00Z</dcterms:modified>
</cp:coreProperties>
</file>