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5A" w:rsidRDefault="006B493E">
      <w:r>
        <w:t xml:space="preserve">1. VETERINARSKA AMBULANTA KLANJEC d.o.o. – Ugovor o obavljanju poslova veterinarsko-higijeničarske službe </w:t>
      </w:r>
    </w:p>
    <w:p w:rsidR="003773AB" w:rsidRDefault="003773AB">
      <w:r>
        <w:t xml:space="preserve">2. VETERINARSKA AMBULANTA KLANJEC d.o.o. – Ugovor o sufinanciranju umjetnog </w:t>
      </w:r>
      <w:r w:rsidR="00FD3A56">
        <w:t xml:space="preserve"> </w:t>
      </w:r>
      <w:proofErr w:type="spellStart"/>
      <w:r>
        <w:t>osjemenjivanja</w:t>
      </w:r>
      <w:proofErr w:type="spellEnd"/>
      <w:r>
        <w:t xml:space="preserve"> krava i junica</w:t>
      </w:r>
    </w:p>
    <w:p w:rsidR="003773AB" w:rsidRDefault="003773AB">
      <w:r>
        <w:t xml:space="preserve">3. </w:t>
      </w:r>
      <w:r w:rsidR="000A160F">
        <w:t>TURISTIČKA ZAJEDNICA PODRUČJA OPĆINE TUHELJ, GRADA KLANJCA I OPĆINE VELIKO TRGOVIŠĆE</w:t>
      </w:r>
      <w:r w:rsidR="00FD3A56">
        <w:t xml:space="preserve"> – Ugovor o suradnji na provedbi projekta „Na dva kotača“</w:t>
      </w:r>
    </w:p>
    <w:p w:rsidR="00E03FAC" w:rsidRDefault="00E03FAC">
      <w:r>
        <w:t xml:space="preserve">4. TURISTIČKA ZAJEDNICA PODRUČJA OPĆINE TUHELJ, GRADA KLANJCA I OPĆINE VELIKO TRGOVIŠĆE </w:t>
      </w:r>
      <w:r w:rsidR="005C377C">
        <w:t>–</w:t>
      </w:r>
      <w:r>
        <w:t xml:space="preserve"> </w:t>
      </w:r>
      <w:r w:rsidR="005C377C">
        <w:t>Ugovor o suradnji na provedbi projekta „Tragom Mihanovića“</w:t>
      </w:r>
    </w:p>
    <w:p w:rsidR="00447C2E" w:rsidRDefault="00447C2E">
      <w:r>
        <w:t>5.</w:t>
      </w:r>
      <w:r w:rsidRPr="00447C2E">
        <w:t xml:space="preserve"> </w:t>
      </w:r>
      <w:r>
        <w:t>TURISTIČKA ZAJEDNICA PODRUČJA OPĆINE TUHELJ, GRADA KLANJCA I OPĆINE VELIKO TRGOVIŠĆE – Ugovor o suradnji na provedbi projekta „</w:t>
      </w:r>
      <w:proofErr w:type="spellStart"/>
      <w:r>
        <w:t>Info</w:t>
      </w:r>
      <w:proofErr w:type="spellEnd"/>
      <w:r>
        <w:t xml:space="preserve"> panoi s kartom područja“</w:t>
      </w:r>
    </w:p>
    <w:p w:rsidR="00447C2E" w:rsidRDefault="00447C2E">
      <w:r>
        <w:t>6.</w:t>
      </w:r>
      <w:r w:rsidR="00805A52">
        <w:t xml:space="preserve"> ZAGORJE INTERNATIONAL d.o.o. za informiranje – Ugovor o poslovnoj suradnji</w:t>
      </w:r>
    </w:p>
    <w:p w:rsidR="00397F8C" w:rsidRDefault="00397F8C">
      <w:r>
        <w:t>7. ZAGORSKI LIST d.o.o – Ugovor o objavljivanju oglasa i PR članaka</w:t>
      </w:r>
    </w:p>
    <w:p w:rsidR="00EF5825" w:rsidRDefault="00EF5825">
      <w:r>
        <w:t>8. RADIO STUBICA d.o.o. – Ugovor o poslovnoj suradnji u tijeku 2019.g.</w:t>
      </w:r>
    </w:p>
    <w:p w:rsidR="00FD4E59" w:rsidRDefault="00FD4E59">
      <w:r>
        <w:t>9. DRŽAVNI ARHIV U VARAŽDINU – Ugovor o osiguranju sredstava</w:t>
      </w:r>
    </w:p>
    <w:p w:rsidR="00570A3B" w:rsidRDefault="00570A3B">
      <w:r>
        <w:t>10. ZAGORSKA RAZVOJNA AGENCIJA – Ugovor o pružanju savjetodavne podrške za pripremu projekata u 2019.g.</w:t>
      </w:r>
    </w:p>
    <w:p w:rsidR="006A5C4F" w:rsidRDefault="006A5C4F">
      <w:r>
        <w:t xml:space="preserve">11. KRAPINSKO – ZAGORSKA ŽUPANIJA – Ugovor o sufinanciranju provedbe Preventivne akcije </w:t>
      </w:r>
      <w:r w:rsidR="00BE3D98">
        <w:t>„Program prometne kulture za najmlađe“ u 2019.g.</w:t>
      </w:r>
    </w:p>
    <w:p w:rsidR="001B3FB7" w:rsidRDefault="001B3FB7">
      <w:r>
        <w:t>12</w:t>
      </w:r>
      <w:r w:rsidR="00233713">
        <w:t>. FOND ZA ZAŠTITU OKOLIŠA I ENERGETSKU UČINKOVITOST – Dodatak Ugovora o nabavi spremnika za odvojeno prikupljanje otpada ( Reg.br.: 2019/000667)</w:t>
      </w:r>
    </w:p>
    <w:p w:rsidR="00532435" w:rsidRDefault="00532435">
      <w:r>
        <w:t xml:space="preserve">13. EKO – FLOR PLUS d.o.o. – Ugovor o pružanju usluga prikupljanja, odvoza i zbrinjavanja  otpada putem mobilnog </w:t>
      </w:r>
      <w:proofErr w:type="spellStart"/>
      <w:r>
        <w:t>reciklažnog</w:t>
      </w:r>
      <w:proofErr w:type="spellEnd"/>
      <w:r>
        <w:t xml:space="preserve"> dvorišta</w:t>
      </w:r>
    </w:p>
    <w:p w:rsidR="00C62C8E" w:rsidRDefault="00C62C8E">
      <w:r>
        <w:t>14. OPĆINA VELIKO TRGOVIŠĆE I DR. – ZELENJAK d.o.o. – Ugovor o sufinanciranju sanacije odlagališta otpada „</w:t>
      </w:r>
      <w:proofErr w:type="spellStart"/>
      <w:r>
        <w:t>Medvedov</w:t>
      </w:r>
      <w:proofErr w:type="spellEnd"/>
      <w:r>
        <w:t xml:space="preserve"> </w:t>
      </w:r>
      <w:proofErr w:type="spellStart"/>
      <w:r>
        <w:t>jarek</w:t>
      </w:r>
      <w:proofErr w:type="spellEnd"/>
      <w:r>
        <w:t>“</w:t>
      </w:r>
    </w:p>
    <w:p w:rsidR="007A41D1" w:rsidRDefault="007A41D1">
      <w:r>
        <w:t>15. HRVATSKA POŠTANSKA BANKA – I dodatak ugovoru o dopuštenom prekoračenju po poslovnom računu ( broj: 6/2018 – DPJLUS)</w:t>
      </w:r>
      <w:r w:rsidR="005845D7">
        <w:t xml:space="preserve"> – temeljni u 2018.g. pod rednim brojem 38.</w:t>
      </w:r>
    </w:p>
    <w:p w:rsidR="005845D7" w:rsidRDefault="005845D7">
      <w:r>
        <w:t xml:space="preserve">16. </w:t>
      </w:r>
      <w:r w:rsidR="00FC3124">
        <w:t>NEZAVISNA TELEVIZIJA d.o.o. – Ugovor o suradnji u realizaciji TV emisija i termina televizijskog emitiranja tijekom 2019.g.</w:t>
      </w:r>
    </w:p>
    <w:p w:rsidR="00286E54" w:rsidRDefault="00286E54">
      <w:r>
        <w:t>17. ZAGORSKI RADIO – Ugovor o poslovnoj suradnji za 2019.g.</w:t>
      </w:r>
    </w:p>
    <w:p w:rsidR="00035704" w:rsidRDefault="00035704">
      <w:r>
        <w:t>18. ZAKLADA HRVATSKOG DRŽAVNOG ZAVJETA – Ugovor o donaciji likovnih djela</w:t>
      </w:r>
    </w:p>
    <w:p w:rsidR="000D4563" w:rsidRDefault="000D4563">
      <w:r>
        <w:t xml:space="preserve">19. OPĆINA VELIKO TRGOVIŠĆE – BROSIG PROJEKT d.o.o. – Ugovor o stručnom nadzoru  - izgradnja groblja Veliko </w:t>
      </w:r>
      <w:proofErr w:type="spellStart"/>
      <w:r>
        <w:t>Trgovišće</w:t>
      </w:r>
      <w:proofErr w:type="spellEnd"/>
      <w:r>
        <w:t xml:space="preserve"> 2</w:t>
      </w:r>
    </w:p>
    <w:p w:rsidR="00BB6174" w:rsidRDefault="00BB6174">
      <w:r>
        <w:lastRenderedPageBreak/>
        <w:t>20. MINISTARSTVO PRAVOSUĐA , UPRAVA ZA ZATVORSKI SUSTAV I PROBACIJU – Ugovor za izvršavanje rada za opće dobro</w:t>
      </w:r>
    </w:p>
    <w:p w:rsidR="00AB0C27" w:rsidRDefault="00AB0C27">
      <w:r>
        <w:t>21. KRAPINSKO – ZAGORSKA ŽUPANIJA – Sporazum o sufinanciranju nabave radnih bilježnica za učenike osnovnih škola za školsku godinu 2019./2020.</w:t>
      </w:r>
    </w:p>
    <w:p w:rsidR="006149B3" w:rsidRDefault="006149B3">
      <w:r>
        <w:t xml:space="preserve">22. BROSIG PROJEKT d.o.o. – Ugovor za uslugu stručnog nadzora nad izvođenjem radova izgradnje Sportske dvorane </w:t>
      </w:r>
      <w:proofErr w:type="spellStart"/>
      <w:r>
        <w:t>Dubrovčan</w:t>
      </w:r>
      <w:proofErr w:type="spellEnd"/>
    </w:p>
    <w:p w:rsidR="00733919" w:rsidRDefault="00733919">
      <w:r>
        <w:t>23. OSNOVNA ŠKOLA VELIKO TRGOVIŠĆE – II dodatak Ugovoru o sufinanciranju troškova učitelja u produženom boravku učenika razredne nastave</w:t>
      </w:r>
    </w:p>
    <w:p w:rsidR="0003174F" w:rsidRDefault="0003174F">
      <w:r>
        <w:t xml:space="preserve">24. </w:t>
      </w:r>
      <w:r w:rsidR="00B5679E">
        <w:t xml:space="preserve">TRGO – KOM d.o.o. – Ugovor o izvođenju radova na sanaciji klizišta na području općine Veliko </w:t>
      </w:r>
      <w:proofErr w:type="spellStart"/>
      <w:r w:rsidR="00B5679E">
        <w:t>Trgovišće</w:t>
      </w:r>
      <w:proofErr w:type="spellEnd"/>
    </w:p>
    <w:p w:rsidR="00020DAF" w:rsidRDefault="00020DAF">
      <w:r>
        <w:t>25. IVANČICA BABIĆ – Ugovor o darovanju nekretnina</w:t>
      </w:r>
    </w:p>
    <w:p w:rsidR="008D0589" w:rsidRDefault="00F055E2">
      <w:r>
        <w:t>26. E KUPI d.o.o. – Ugovor o kupoprodaji</w:t>
      </w:r>
    </w:p>
    <w:p w:rsidR="00F055E2" w:rsidRDefault="001D7A76">
      <w:r>
        <w:t>27. HEP – OPERATOR DISTRIBUCIJSKOG SUSTAVA d.o.o. – Ugovor o korištenju mreže Broj 4002-19-004139</w:t>
      </w:r>
    </w:p>
    <w:p w:rsidR="009B0DBC" w:rsidRDefault="009B0DBC">
      <w:r>
        <w:t>28. HEP – OPSKRBA d.o.o. – Aneks Broj: 0-18-3181/2 Ugovoru o opskrbi krajnjeg kupca Broj: 0-18-3181</w:t>
      </w:r>
    </w:p>
    <w:p w:rsidR="0037068B" w:rsidRDefault="0037068B">
      <w:r>
        <w:t xml:space="preserve">29. DIV 4 d.o.o. – Ugovor </w:t>
      </w:r>
      <w:r w:rsidR="004A6C35">
        <w:t xml:space="preserve">o sufinanciranju troškova prijevoza redovitih učenika srednjih škola s područja općine Veliko </w:t>
      </w:r>
      <w:proofErr w:type="spellStart"/>
      <w:r w:rsidR="004A6C35">
        <w:t>Trgovišće</w:t>
      </w:r>
      <w:proofErr w:type="spellEnd"/>
      <w:r w:rsidR="004A6C35">
        <w:t xml:space="preserve"> u školskoj godini 2019./2020.</w:t>
      </w:r>
    </w:p>
    <w:p w:rsidR="00B423DC" w:rsidRDefault="00B423DC">
      <w:r>
        <w:t xml:space="preserve">30. PRESEČKI GRUPA d.o.o. – Ugovor o sufinanciranju troškova prijevoza redovitih učenika srednjih škola s područja općine Veliko </w:t>
      </w:r>
      <w:proofErr w:type="spellStart"/>
      <w:r>
        <w:t>Trgovišće</w:t>
      </w:r>
      <w:proofErr w:type="spellEnd"/>
      <w:r>
        <w:t xml:space="preserve"> u školskoj godini 2019./2020.</w:t>
      </w:r>
    </w:p>
    <w:p w:rsidR="00CA1D4E" w:rsidRDefault="00CA1D4E">
      <w:r>
        <w:t>31. SPORTSKA ZAJEDNICA OPĆINE VELIKO TRGOVIŠĆE – Ugovor o dodjeli javne sportske građevine na upravljanje i korištenje</w:t>
      </w:r>
    </w:p>
    <w:p w:rsidR="001C4ABF" w:rsidRDefault="001C4ABF">
      <w:r>
        <w:t xml:space="preserve">32. VRELEJ d.o.o. – Ugovor o sufinanciranju troškova prijevoza redovitih učenika srednjih škola s područja općine Veliko </w:t>
      </w:r>
      <w:proofErr w:type="spellStart"/>
      <w:r>
        <w:t>Trgovišće</w:t>
      </w:r>
      <w:proofErr w:type="spellEnd"/>
      <w:r>
        <w:t xml:space="preserve"> u školskoj godini 2019./2020.</w:t>
      </w:r>
    </w:p>
    <w:p w:rsidR="009F4AE8" w:rsidRDefault="009F4AE8">
      <w:r>
        <w:t>33. OSNOVNA ŠKOLA VELIKO TRGOVIŠĆE – Ugovor o organiziranju produženog boravka</w:t>
      </w:r>
    </w:p>
    <w:p w:rsidR="0059513C" w:rsidRDefault="0059513C">
      <w:r>
        <w:t xml:space="preserve">34. VATROGASNA ZAJEDNICA OPĆINE VELIKO TRGOVIŠĆE – Dodatak I. Ugovoru o izravnoj dodjeli financijskih sredstava za financiranje djelatnosti Vatrogasne zajednice općine Veliko </w:t>
      </w:r>
      <w:proofErr w:type="spellStart"/>
      <w:r>
        <w:t>Trgovišće</w:t>
      </w:r>
      <w:proofErr w:type="spellEnd"/>
      <w:r>
        <w:t xml:space="preserve"> u 2019.g. od 20.03.2019.g.</w:t>
      </w:r>
    </w:p>
    <w:p w:rsidR="00D76416" w:rsidRDefault="00D76416">
      <w:r>
        <w:t xml:space="preserve">35. </w:t>
      </w:r>
      <w:r w:rsidR="00D7205E">
        <w:t xml:space="preserve">IZVRŠNA AGENCIJA ZA INOVACIJE I MREŽE (INEA) – Sporazum o dodjeli bespovratnih sredstava u okviru instrumenta za povezivanje Europe </w:t>
      </w:r>
      <w:r w:rsidR="00557B59">
        <w:t>( CEF): Program WiFi4EU</w:t>
      </w:r>
    </w:p>
    <w:p w:rsidR="0020355B" w:rsidRDefault="0020355B">
      <w:r>
        <w:t xml:space="preserve">36. DOMI – PRIJEVOZ – Ugovor o sufinanciranju troškova prijevoza redovitih učenika srednjih škola s područja općine Veliko </w:t>
      </w:r>
      <w:proofErr w:type="spellStart"/>
      <w:r>
        <w:t>Trgovišće</w:t>
      </w:r>
      <w:proofErr w:type="spellEnd"/>
      <w:r>
        <w:t xml:space="preserve"> u školskoj godini 2019./2020.g.</w:t>
      </w:r>
    </w:p>
    <w:p w:rsidR="00C441AD" w:rsidRDefault="00C441AD">
      <w:r>
        <w:t xml:space="preserve">37. HŽ PUTNIČKI PRIJEVOZ d.o.o. – Ugovor br.162/19 o sufinanciranju troškova javnog prijevoza redovitih učenika srednjih škola s područja općine Veliko </w:t>
      </w:r>
      <w:proofErr w:type="spellStart"/>
      <w:r>
        <w:t>Trgovišće</w:t>
      </w:r>
      <w:proofErr w:type="spellEnd"/>
    </w:p>
    <w:p w:rsidR="0065421A" w:rsidRDefault="0065421A">
      <w:r>
        <w:lastRenderedPageBreak/>
        <w:t xml:space="preserve">38. HŽ PUTNIČKI PRIJEVOZ d.o.o. – Ugovor br. 178/19 o sufinanciranju troškova javnog prijevoza redovnih studenata s područja općine Veliko </w:t>
      </w:r>
      <w:proofErr w:type="spellStart"/>
      <w:r>
        <w:t>Trgovišće</w:t>
      </w:r>
      <w:proofErr w:type="spellEnd"/>
    </w:p>
    <w:p w:rsidR="00700274" w:rsidRDefault="00700274">
      <w:r>
        <w:t>39. ZAGORSKI METALAC d.o.o. – Ugovor o opskrbi prirodnim plinom br. 1355/2019.</w:t>
      </w:r>
    </w:p>
    <w:p w:rsidR="00F85A22" w:rsidRDefault="00F85A22">
      <w:r>
        <w:t>40. HEP – OPSKRBA d.o.o. – Ugovor o opskrbi krajnjeg kupca broj 0-19-2944</w:t>
      </w:r>
    </w:p>
    <w:p w:rsidR="00F45B0E" w:rsidRDefault="00F45B0E">
      <w:r>
        <w:t>41. OPĆINA LUKA – Sporazum o zajedničkom financiranju uređenja nerazvrstane ceste</w:t>
      </w:r>
    </w:p>
    <w:p w:rsidR="008409DA" w:rsidRDefault="008409DA">
      <w:r>
        <w:t xml:space="preserve">42. TRGO – KOM d.o.o. – Ugovor o izvođenju radova na izgradnji groblja Veliko </w:t>
      </w:r>
      <w:proofErr w:type="spellStart"/>
      <w:r>
        <w:t>Trgovišće</w:t>
      </w:r>
      <w:proofErr w:type="spellEnd"/>
      <w:r>
        <w:t xml:space="preserve"> 2</w:t>
      </w:r>
    </w:p>
    <w:p w:rsidR="00F83BDB" w:rsidRDefault="00F83BDB">
      <w:r>
        <w:t>43. TRGO – KOM d.o.o. – II dodatak Ugovoru o obavljanju komunalne djelatnosti održavanja groblja</w:t>
      </w:r>
    </w:p>
    <w:p w:rsidR="00AD3422" w:rsidRDefault="00AD3422">
      <w:r>
        <w:t>44. MINISTARSTVO REGIONALNOG RAZVOJA I FONDOVA EU – Ugovor o sufinanciranju provedbe EU projekta ( Referentni broj ugovora: JPF.2019.-5.11.)</w:t>
      </w:r>
    </w:p>
    <w:p w:rsidR="00714A40" w:rsidRDefault="00714A40">
      <w:r>
        <w:t>45. ZAG – VET d.o.o. – Ugovor o zbrinjavanju napuštenih i izgubljenih životinja</w:t>
      </w:r>
    </w:p>
    <w:p w:rsidR="00A50262" w:rsidRDefault="00A50262">
      <w:r>
        <w:t>46. TRGO – KOM d.o.o. – V dodatak Ugovoru za izgradnju kamene kolničke konstrukcije (podloge) na nerazvrstanim cestama</w:t>
      </w:r>
    </w:p>
    <w:p w:rsidR="005F4758" w:rsidRDefault="005F4758">
      <w:r>
        <w:t xml:space="preserve">47. TRGO – KOM d.o.o. – Ugovor o izvođenju radova izgradnje Sportske dvorane </w:t>
      </w:r>
      <w:proofErr w:type="spellStart"/>
      <w:r>
        <w:t>Dubrovčan</w:t>
      </w:r>
      <w:proofErr w:type="spellEnd"/>
    </w:p>
    <w:p w:rsidR="00695709" w:rsidRDefault="00695709">
      <w:r>
        <w:t>48. TRGO – KOM d.o.o. – X dodatak Ugovoru o povjeravanju obavljanja komunalnih djelatnosti</w:t>
      </w:r>
    </w:p>
    <w:p w:rsidR="001015CA" w:rsidRDefault="001015CA">
      <w:r>
        <w:t>49. COLAS HRVATSKA d.d. – Ugovor o izvođenju radova na asfaltiranju nerazvrstanih cesta na području općine Veliko Trgovišće</w:t>
      </w:r>
      <w:bookmarkStart w:id="0" w:name="_GoBack"/>
      <w:bookmarkEnd w:id="0"/>
    </w:p>
    <w:p w:rsidR="00286E54" w:rsidRDefault="00286E54"/>
    <w:p w:rsidR="00181304" w:rsidRDefault="00181304"/>
    <w:sectPr w:rsidR="0018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3E"/>
    <w:rsid w:val="00020DAF"/>
    <w:rsid w:val="0003174F"/>
    <w:rsid w:val="00035704"/>
    <w:rsid w:val="000A160F"/>
    <w:rsid w:val="000D4563"/>
    <w:rsid w:val="001015CA"/>
    <w:rsid w:val="00181304"/>
    <w:rsid w:val="00191D29"/>
    <w:rsid w:val="001B3FB7"/>
    <w:rsid w:val="001C4ABF"/>
    <w:rsid w:val="001D7A76"/>
    <w:rsid w:val="0020355B"/>
    <w:rsid w:val="00233713"/>
    <w:rsid w:val="00286E54"/>
    <w:rsid w:val="0037068B"/>
    <w:rsid w:val="003773AB"/>
    <w:rsid w:val="00397F8C"/>
    <w:rsid w:val="00447C2E"/>
    <w:rsid w:val="004A6C35"/>
    <w:rsid w:val="00532435"/>
    <w:rsid w:val="00557B59"/>
    <w:rsid w:val="00570A3B"/>
    <w:rsid w:val="005845D7"/>
    <w:rsid w:val="0059513C"/>
    <w:rsid w:val="005C377C"/>
    <w:rsid w:val="005F4758"/>
    <w:rsid w:val="006149B3"/>
    <w:rsid w:val="0065421A"/>
    <w:rsid w:val="00695709"/>
    <w:rsid w:val="006A5C4F"/>
    <w:rsid w:val="006B493E"/>
    <w:rsid w:val="00700274"/>
    <w:rsid w:val="00714A40"/>
    <w:rsid w:val="00733919"/>
    <w:rsid w:val="007A41D1"/>
    <w:rsid w:val="00805A52"/>
    <w:rsid w:val="008409DA"/>
    <w:rsid w:val="008D0589"/>
    <w:rsid w:val="009B0DBC"/>
    <w:rsid w:val="009F4AE8"/>
    <w:rsid w:val="00A50262"/>
    <w:rsid w:val="00AA315A"/>
    <w:rsid w:val="00AB0C27"/>
    <w:rsid w:val="00AD3422"/>
    <w:rsid w:val="00B423DC"/>
    <w:rsid w:val="00B5679E"/>
    <w:rsid w:val="00BB6174"/>
    <w:rsid w:val="00BE3D98"/>
    <w:rsid w:val="00C441AD"/>
    <w:rsid w:val="00C62C8E"/>
    <w:rsid w:val="00CA1D4E"/>
    <w:rsid w:val="00D7205E"/>
    <w:rsid w:val="00D76416"/>
    <w:rsid w:val="00E03FAC"/>
    <w:rsid w:val="00EF5825"/>
    <w:rsid w:val="00F055E2"/>
    <w:rsid w:val="00F45B0E"/>
    <w:rsid w:val="00F83BDB"/>
    <w:rsid w:val="00F85A22"/>
    <w:rsid w:val="00FC3124"/>
    <w:rsid w:val="00FD3A56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58</cp:revision>
  <dcterms:created xsi:type="dcterms:W3CDTF">2020-01-15T12:33:00Z</dcterms:created>
  <dcterms:modified xsi:type="dcterms:W3CDTF">2020-01-16T08:19:00Z</dcterms:modified>
</cp:coreProperties>
</file>