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2B0" w:rsidRPr="003D70F8" w:rsidRDefault="003642B0" w:rsidP="003642B0">
      <w:pPr>
        <w:ind w:firstLine="720"/>
        <w:rPr>
          <w:iCs/>
          <w:color w:val="000000"/>
        </w:rPr>
      </w:pPr>
      <w:r>
        <w:rPr>
          <w:bCs/>
        </w:rPr>
        <w:t xml:space="preserve">  </w:t>
      </w:r>
      <w:r w:rsidRPr="003D70F8">
        <w:rPr>
          <w:iCs/>
          <w:color w:val="000000"/>
        </w:rPr>
        <w:t xml:space="preserve">              </w:t>
      </w:r>
      <w:r w:rsidRPr="003D70F8">
        <w:rPr>
          <w:rFonts w:asciiTheme="minorHAnsi" w:eastAsiaTheme="minorHAnsi" w:hAnsiTheme="minorHAnsi" w:cstheme="minorBidi"/>
          <w:noProof/>
        </w:rPr>
        <w:drawing>
          <wp:inline distT="0" distB="0" distL="0" distR="0" wp14:anchorId="56606374" wp14:editId="4AD43108">
            <wp:extent cx="270891" cy="342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2B0" w:rsidRPr="003D70F8" w:rsidRDefault="003642B0" w:rsidP="003642B0">
      <w:pPr>
        <w:ind w:firstLine="720"/>
        <w:rPr>
          <w:iCs/>
          <w:color w:val="000000"/>
        </w:rPr>
      </w:pPr>
      <w:r w:rsidRPr="003D70F8">
        <w:rPr>
          <w:iCs/>
          <w:color w:val="000000"/>
        </w:rPr>
        <w:t>REPUBLIKA HRVATSKA</w:t>
      </w:r>
    </w:p>
    <w:p w:rsidR="003642B0" w:rsidRPr="003D70F8" w:rsidRDefault="003642B0" w:rsidP="003642B0">
      <w:pPr>
        <w:rPr>
          <w:iCs/>
          <w:color w:val="000000"/>
        </w:rPr>
      </w:pPr>
      <w:r w:rsidRPr="003D70F8">
        <w:rPr>
          <w:iCs/>
          <w:color w:val="000000"/>
        </w:rPr>
        <w:t>KRAPINSKO ZAGORSKA ŽUPANIJA</w:t>
      </w:r>
    </w:p>
    <w:p w:rsidR="003642B0" w:rsidRPr="003D70F8" w:rsidRDefault="003642B0" w:rsidP="003642B0">
      <w:pPr>
        <w:rPr>
          <w:b/>
          <w:iCs/>
          <w:color w:val="000000"/>
        </w:rPr>
      </w:pPr>
      <w:r w:rsidRPr="003D70F8">
        <w:rPr>
          <w:iCs/>
          <w:color w:val="000000"/>
        </w:rPr>
        <w:t xml:space="preserve">      OPĆINA VELIKO TRGOVIŠĆE               </w:t>
      </w:r>
      <w:r w:rsidRPr="003D70F8">
        <w:rPr>
          <w:b/>
          <w:iCs/>
          <w:color w:val="000000"/>
        </w:rPr>
        <w:t xml:space="preserve"> </w:t>
      </w:r>
    </w:p>
    <w:p w:rsidR="003642B0" w:rsidRPr="003D70F8" w:rsidRDefault="003642B0" w:rsidP="003642B0">
      <w:pPr>
        <w:rPr>
          <w:b/>
          <w:iCs/>
          <w:color w:val="000000"/>
        </w:rPr>
      </w:pPr>
      <w:r w:rsidRPr="003D70F8">
        <w:rPr>
          <w:iCs/>
          <w:color w:val="000000"/>
        </w:rPr>
        <w:t xml:space="preserve">             </w:t>
      </w:r>
      <w:r w:rsidRPr="003D70F8">
        <w:rPr>
          <w:b/>
          <w:iCs/>
          <w:color w:val="000000"/>
        </w:rPr>
        <w:t>OPĆINSKO VIJEĆE</w:t>
      </w:r>
    </w:p>
    <w:p w:rsidR="003642B0" w:rsidRPr="003D70F8" w:rsidRDefault="003642B0" w:rsidP="003642B0">
      <w:pPr>
        <w:rPr>
          <w:iCs/>
          <w:color w:val="000000"/>
        </w:rPr>
      </w:pPr>
      <w:r w:rsidRPr="003D70F8">
        <w:rPr>
          <w:iCs/>
          <w:color w:val="000000"/>
        </w:rPr>
        <w:t>KLASA: 021-01/18-01/</w:t>
      </w:r>
      <w:r w:rsidR="0003137F">
        <w:rPr>
          <w:iCs/>
          <w:color w:val="000000"/>
        </w:rPr>
        <w:t>183</w:t>
      </w:r>
      <w:r w:rsidR="00026082">
        <w:rPr>
          <w:iCs/>
          <w:color w:val="000000"/>
        </w:rPr>
        <w:t xml:space="preserve"> </w:t>
      </w:r>
    </w:p>
    <w:p w:rsidR="003642B0" w:rsidRPr="003D70F8" w:rsidRDefault="003642B0" w:rsidP="003642B0">
      <w:pPr>
        <w:rPr>
          <w:iCs/>
          <w:color w:val="000000"/>
        </w:rPr>
      </w:pPr>
      <w:proofErr w:type="spellStart"/>
      <w:r w:rsidRPr="003D70F8">
        <w:rPr>
          <w:iCs/>
          <w:color w:val="000000"/>
        </w:rPr>
        <w:t>UR.BROJ</w:t>
      </w:r>
      <w:proofErr w:type="spellEnd"/>
      <w:r w:rsidRPr="003D70F8">
        <w:rPr>
          <w:iCs/>
          <w:color w:val="000000"/>
        </w:rPr>
        <w:t>:2197/05-</w:t>
      </w:r>
      <w:proofErr w:type="spellStart"/>
      <w:r w:rsidRPr="003D70F8">
        <w:rPr>
          <w:iCs/>
          <w:color w:val="000000"/>
        </w:rPr>
        <w:t>05</w:t>
      </w:r>
      <w:proofErr w:type="spellEnd"/>
      <w:r w:rsidRPr="003D70F8">
        <w:rPr>
          <w:iCs/>
          <w:color w:val="000000"/>
        </w:rPr>
        <w:t>-18- 2</w:t>
      </w:r>
      <w:r w:rsidR="003A7716">
        <w:rPr>
          <w:iCs/>
          <w:color w:val="000000"/>
        </w:rPr>
        <w:t>8</w:t>
      </w:r>
      <w:r w:rsidRPr="003D70F8">
        <w:rPr>
          <w:iCs/>
          <w:color w:val="000000"/>
        </w:rPr>
        <w:t xml:space="preserve">                              </w:t>
      </w:r>
      <w:r>
        <w:rPr>
          <w:iCs/>
          <w:color w:val="000000"/>
        </w:rPr>
        <w:t xml:space="preserve"> </w:t>
      </w:r>
    </w:p>
    <w:p w:rsidR="003642B0" w:rsidRPr="003D70F8" w:rsidRDefault="003642B0" w:rsidP="003642B0">
      <w:pPr>
        <w:rPr>
          <w:iCs/>
          <w:color w:val="000000"/>
        </w:rPr>
      </w:pPr>
      <w:r w:rsidRPr="003D70F8">
        <w:rPr>
          <w:iCs/>
          <w:color w:val="000000"/>
        </w:rPr>
        <w:t xml:space="preserve">Veliko </w:t>
      </w:r>
      <w:proofErr w:type="spellStart"/>
      <w:r w:rsidRPr="003D70F8">
        <w:rPr>
          <w:iCs/>
          <w:color w:val="000000"/>
        </w:rPr>
        <w:t>Trgovišće</w:t>
      </w:r>
      <w:proofErr w:type="spellEnd"/>
      <w:r w:rsidRPr="003D70F8">
        <w:rPr>
          <w:iCs/>
          <w:color w:val="000000"/>
        </w:rPr>
        <w:t xml:space="preserve">, </w:t>
      </w:r>
      <w:r w:rsidR="00E72C75">
        <w:rPr>
          <w:iCs/>
          <w:color w:val="000000"/>
        </w:rPr>
        <w:t>29.11.2018.g.</w:t>
      </w:r>
    </w:p>
    <w:p w:rsidR="003642B0" w:rsidRDefault="003642B0" w:rsidP="0003137F">
      <w:pPr>
        <w:shd w:val="clear" w:color="auto" w:fill="FFFFFF"/>
        <w:spacing w:before="100" w:after="280"/>
        <w:jc w:val="both"/>
        <w:rPr>
          <w:bCs/>
        </w:rPr>
      </w:pPr>
    </w:p>
    <w:p w:rsidR="0003137F" w:rsidRDefault="0003137F" w:rsidP="0003137F">
      <w:pPr>
        <w:shd w:val="clear" w:color="auto" w:fill="FFFFFF"/>
        <w:spacing w:before="100" w:after="280"/>
        <w:jc w:val="both"/>
        <w:rPr>
          <w:bCs/>
        </w:rPr>
      </w:pPr>
    </w:p>
    <w:p w:rsidR="0003137F" w:rsidRDefault="003642B0" w:rsidP="0003137F">
      <w:pPr>
        <w:shd w:val="clear" w:color="auto" w:fill="FFFFFF"/>
        <w:spacing w:before="100" w:after="280"/>
        <w:ind w:firstLine="720"/>
        <w:jc w:val="both"/>
      </w:pPr>
      <w:r w:rsidRPr="00892B5F">
        <w:rPr>
          <w:bCs/>
        </w:rPr>
        <w:t xml:space="preserve">Na </w:t>
      </w:r>
      <w:r>
        <w:rPr>
          <w:bCs/>
        </w:rPr>
        <w:t xml:space="preserve">temelju članka </w:t>
      </w:r>
      <w:r w:rsidRPr="003D70F8">
        <w:t xml:space="preserve"> 35. Statuta općine Veliko </w:t>
      </w:r>
      <w:proofErr w:type="spellStart"/>
      <w:r w:rsidRPr="003D70F8">
        <w:t>Trgovišće</w:t>
      </w:r>
      <w:proofErr w:type="spellEnd"/>
      <w:r w:rsidRPr="003D70F8">
        <w:t xml:space="preserve"> („Službeni glasnik KZŽ“ broj:  23/09., 8/13. i 6/18. )  Općinsko vijeće općine Veliko </w:t>
      </w:r>
      <w:proofErr w:type="spellStart"/>
      <w:r w:rsidRPr="003D70F8">
        <w:t>Trgovišće</w:t>
      </w:r>
      <w:proofErr w:type="spellEnd"/>
      <w:r w:rsidRPr="003D70F8">
        <w:t xml:space="preserve"> na  </w:t>
      </w:r>
      <w:r>
        <w:t>9.</w:t>
      </w:r>
      <w:r w:rsidRPr="003D70F8">
        <w:t xml:space="preserve"> sjednici održanoj dana  </w:t>
      </w:r>
      <w:r w:rsidR="00E72C75">
        <w:t>29.11.</w:t>
      </w:r>
      <w:bookmarkStart w:id="0" w:name="_GoBack"/>
      <w:bookmarkEnd w:id="0"/>
      <w:r w:rsidRPr="003D70F8">
        <w:t xml:space="preserve"> 2018. godine donijelo je</w:t>
      </w:r>
    </w:p>
    <w:p w:rsidR="0003137F" w:rsidRDefault="0003137F" w:rsidP="0003137F">
      <w:pPr>
        <w:shd w:val="clear" w:color="auto" w:fill="FFFFFF"/>
        <w:spacing w:before="100" w:after="280"/>
        <w:ind w:firstLine="720"/>
        <w:jc w:val="both"/>
      </w:pPr>
    </w:p>
    <w:p w:rsidR="0003137F" w:rsidRPr="0003137F" w:rsidRDefault="00390F20" w:rsidP="0003137F">
      <w:pPr>
        <w:pStyle w:val="Bezproreda"/>
        <w:jc w:val="center"/>
        <w:rPr>
          <w:b/>
        </w:rPr>
      </w:pPr>
      <w:r w:rsidRPr="0003137F">
        <w:rPr>
          <w:b/>
        </w:rPr>
        <w:t>Z A K L J U Č A K</w:t>
      </w:r>
    </w:p>
    <w:p w:rsidR="0003137F" w:rsidRPr="0003137F" w:rsidRDefault="00390F20" w:rsidP="0003137F">
      <w:pPr>
        <w:pStyle w:val="Bezproreda"/>
        <w:jc w:val="center"/>
        <w:rPr>
          <w:b/>
        </w:rPr>
      </w:pPr>
      <w:r w:rsidRPr="0003137F">
        <w:rPr>
          <w:b/>
        </w:rPr>
        <w:t xml:space="preserve">o </w:t>
      </w:r>
      <w:r w:rsidR="00CC6652">
        <w:rPr>
          <w:b/>
        </w:rPr>
        <w:t>prihvaćanju</w:t>
      </w:r>
      <w:r w:rsidRPr="0003137F">
        <w:rPr>
          <w:b/>
        </w:rPr>
        <w:t xml:space="preserve"> Izvješća o obavljenoj financijskoj reviziji </w:t>
      </w:r>
      <w:r w:rsidR="0003137F" w:rsidRPr="0003137F">
        <w:rPr>
          <w:b/>
        </w:rPr>
        <w:t xml:space="preserve">općine Veliko </w:t>
      </w:r>
      <w:proofErr w:type="spellStart"/>
      <w:r w:rsidR="0003137F" w:rsidRPr="0003137F">
        <w:rPr>
          <w:b/>
        </w:rPr>
        <w:t>Trgovišće</w:t>
      </w:r>
      <w:proofErr w:type="spellEnd"/>
      <w:r w:rsidR="0003137F" w:rsidRPr="0003137F">
        <w:rPr>
          <w:b/>
        </w:rPr>
        <w:t xml:space="preserve"> </w:t>
      </w:r>
    </w:p>
    <w:p w:rsidR="0003137F" w:rsidRPr="0003137F" w:rsidRDefault="0003137F" w:rsidP="0003137F">
      <w:pPr>
        <w:pStyle w:val="Bezproreda"/>
        <w:jc w:val="center"/>
        <w:rPr>
          <w:b/>
        </w:rPr>
      </w:pPr>
      <w:r w:rsidRPr="0003137F">
        <w:rPr>
          <w:b/>
        </w:rPr>
        <w:t xml:space="preserve"> za 2017</w:t>
      </w:r>
      <w:r w:rsidR="00390F20" w:rsidRPr="0003137F">
        <w:rPr>
          <w:b/>
        </w:rPr>
        <w:t xml:space="preserve">. </w:t>
      </w:r>
      <w:r w:rsidRPr="0003137F">
        <w:rPr>
          <w:b/>
        </w:rPr>
        <w:t>g</w:t>
      </w:r>
      <w:r w:rsidR="00390F20" w:rsidRPr="0003137F">
        <w:rPr>
          <w:b/>
        </w:rPr>
        <w:t>odinu</w:t>
      </w:r>
    </w:p>
    <w:p w:rsidR="0003137F" w:rsidRDefault="0003137F" w:rsidP="0003137F">
      <w:pPr>
        <w:pStyle w:val="Bezproreda"/>
        <w:jc w:val="center"/>
      </w:pPr>
    </w:p>
    <w:p w:rsidR="0003137F" w:rsidRDefault="0003137F" w:rsidP="0003137F">
      <w:pPr>
        <w:pStyle w:val="Bezproreda"/>
        <w:jc w:val="center"/>
      </w:pPr>
      <w:r>
        <w:t xml:space="preserve"> </w:t>
      </w:r>
    </w:p>
    <w:p w:rsidR="0003137F" w:rsidRDefault="0003137F" w:rsidP="0003137F">
      <w:pPr>
        <w:pStyle w:val="Odlomakpopisa"/>
        <w:numPr>
          <w:ilvl w:val="0"/>
          <w:numId w:val="1"/>
        </w:numPr>
        <w:shd w:val="clear" w:color="auto" w:fill="FFFFFF"/>
        <w:spacing w:before="100" w:after="280"/>
        <w:jc w:val="both"/>
      </w:pPr>
      <w:r>
        <w:t>Prihvaća</w:t>
      </w:r>
      <w:r w:rsidR="00390F20">
        <w:t xml:space="preserve"> se  Izvješće Državnog ureda za reviziju, Područnog ureda Krapina o obavljenoj financijskoj reviziji </w:t>
      </w:r>
      <w:r>
        <w:t xml:space="preserve">općine Veliko </w:t>
      </w:r>
      <w:proofErr w:type="spellStart"/>
      <w:r>
        <w:t>Trgovišće</w:t>
      </w:r>
      <w:proofErr w:type="spellEnd"/>
      <w:r>
        <w:t xml:space="preserve"> za 2017</w:t>
      </w:r>
      <w:r w:rsidR="00390F20">
        <w:t xml:space="preserve">. godinu. </w:t>
      </w:r>
    </w:p>
    <w:p w:rsidR="003642B0" w:rsidRPr="003D70F8" w:rsidRDefault="0003137F" w:rsidP="003642B0">
      <w:pPr>
        <w:shd w:val="clear" w:color="auto" w:fill="FFFFFF"/>
        <w:spacing w:before="100" w:after="280"/>
        <w:ind w:firstLine="720"/>
        <w:jc w:val="both"/>
        <w:rPr>
          <w:b/>
        </w:rPr>
      </w:pPr>
      <w:r>
        <w:t xml:space="preserve"> 2. </w:t>
      </w:r>
      <w:r w:rsidR="00390F20">
        <w:t xml:space="preserve"> Izvješće se nalazi u prilogu ovog Zaključka i čini njegov sastavni dio.</w:t>
      </w:r>
    </w:p>
    <w:p w:rsidR="0033770E" w:rsidRDefault="00E72C75"/>
    <w:p w:rsidR="0003137F" w:rsidRDefault="0003137F"/>
    <w:p w:rsidR="0003137F" w:rsidRDefault="0003137F"/>
    <w:p w:rsidR="0003137F" w:rsidRDefault="0003137F" w:rsidP="0003137F">
      <w:pPr>
        <w:pStyle w:val="Tijeloteksta"/>
      </w:pPr>
      <w:r>
        <w:tab/>
      </w:r>
      <w:r>
        <w:tab/>
      </w:r>
      <w:r>
        <w:tab/>
      </w:r>
      <w:r>
        <w:tab/>
      </w:r>
      <w:r>
        <w:tab/>
      </w:r>
      <w:r w:rsidRPr="003D70F8">
        <w:t xml:space="preserve">                           </w:t>
      </w:r>
      <w:r>
        <w:t xml:space="preserve">                                   </w:t>
      </w:r>
    </w:p>
    <w:p w:rsidR="0003137F" w:rsidRPr="003D70F8" w:rsidRDefault="0003137F" w:rsidP="0003137F">
      <w:pPr>
        <w:pStyle w:val="Tijeloteksta"/>
        <w:rPr>
          <w:bCs/>
        </w:rPr>
      </w:pPr>
      <w:r>
        <w:t xml:space="preserve">                                                                                                   </w:t>
      </w:r>
      <w:r w:rsidRPr="003D70F8">
        <w:rPr>
          <w:bCs/>
        </w:rPr>
        <w:t>PREDSJEDNIK</w:t>
      </w:r>
    </w:p>
    <w:p w:rsidR="0003137F" w:rsidRPr="003D70F8" w:rsidRDefault="0003137F" w:rsidP="0003137F">
      <w:r w:rsidRPr="003D70F8">
        <w:t xml:space="preserve">                                                        </w:t>
      </w:r>
      <w:r>
        <w:t xml:space="preserve">                                       </w:t>
      </w:r>
      <w:r w:rsidRPr="003D70F8">
        <w:t>OPĆINSKOG VIJEĆA</w:t>
      </w:r>
    </w:p>
    <w:p w:rsidR="0003137F" w:rsidRDefault="0003137F" w:rsidP="0003137F">
      <w:pPr>
        <w:jc w:val="center"/>
        <w:rPr>
          <w:b/>
          <w:bCs/>
        </w:rPr>
      </w:pP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Zlatko </w:t>
      </w:r>
      <w:proofErr w:type="spellStart"/>
      <w:r>
        <w:t>Žeinski</w:t>
      </w:r>
      <w:proofErr w:type="spellEnd"/>
      <w:r>
        <w:t>,</w:t>
      </w:r>
      <w:proofErr w:type="spellStart"/>
      <w:r>
        <w:t>dipl.oec</w:t>
      </w:r>
      <w:proofErr w:type="spellEnd"/>
      <w:r>
        <w:t>.</w:t>
      </w:r>
      <w:r w:rsidRPr="003D70F8">
        <w:rPr>
          <w:b/>
          <w:bCs/>
        </w:rPr>
        <w:t xml:space="preserve"> </w:t>
      </w:r>
    </w:p>
    <w:p w:rsidR="0003137F" w:rsidRDefault="0003137F"/>
    <w:sectPr w:rsidR="00031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F2252"/>
    <w:multiLevelType w:val="hybridMultilevel"/>
    <w:tmpl w:val="D7685240"/>
    <w:lvl w:ilvl="0" w:tplc="ACE66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2B0"/>
    <w:rsid w:val="00026082"/>
    <w:rsid w:val="0003137F"/>
    <w:rsid w:val="002D7204"/>
    <w:rsid w:val="003642B0"/>
    <w:rsid w:val="00390F20"/>
    <w:rsid w:val="003A7716"/>
    <w:rsid w:val="005A1C8D"/>
    <w:rsid w:val="00A04F64"/>
    <w:rsid w:val="00CC6652"/>
    <w:rsid w:val="00E7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642B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42B0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031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3137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03137F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03137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642B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42B0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031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3137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03137F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03137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4</cp:revision>
  <dcterms:created xsi:type="dcterms:W3CDTF">2018-11-15T13:52:00Z</dcterms:created>
  <dcterms:modified xsi:type="dcterms:W3CDTF">2018-11-30T07:45:00Z</dcterms:modified>
</cp:coreProperties>
</file>