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E" w:rsidRPr="003420CE" w:rsidRDefault="003420CE" w:rsidP="003420C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20CE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16AD755" wp14:editId="7AD38AAD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REPUBLIKA HRVATSKA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KRAPINSKO – ZAGORSKA ŽUPANIJA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        OPĆINA VELIKO TRGOVIŠĆE</w:t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bCs/>
          <w:lang w:eastAsia="hr-HR"/>
        </w:rPr>
      </w:pPr>
      <w:r w:rsidRPr="003420CE">
        <w:rPr>
          <w:rFonts w:ascii="Times New Roman" w:eastAsia="Times New Roman" w:hAnsi="Times New Roman"/>
          <w:bCs/>
          <w:lang w:eastAsia="hr-HR"/>
        </w:rPr>
        <w:t>OPĆINSKO VIJEĆE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KLASA:  021-01/20-01/</w:t>
      </w:r>
      <w:r>
        <w:rPr>
          <w:rFonts w:ascii="Times New Roman" w:eastAsia="Times New Roman" w:hAnsi="Times New Roman"/>
          <w:lang w:eastAsia="hr-HR"/>
        </w:rPr>
        <w:t>38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3420CE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3420CE">
        <w:rPr>
          <w:rFonts w:ascii="Times New Roman" w:eastAsia="Times New Roman" w:hAnsi="Times New Roman"/>
          <w:lang w:eastAsia="hr-HR"/>
        </w:rPr>
        <w:t>:  2197/05-</w:t>
      </w:r>
      <w:proofErr w:type="spellStart"/>
      <w:r w:rsidRPr="003420CE">
        <w:rPr>
          <w:rFonts w:ascii="Times New Roman" w:eastAsia="Times New Roman" w:hAnsi="Times New Roman"/>
          <w:lang w:eastAsia="hr-HR"/>
        </w:rPr>
        <w:t>05</w:t>
      </w:r>
      <w:proofErr w:type="spellEnd"/>
      <w:r w:rsidRPr="003420CE">
        <w:rPr>
          <w:rFonts w:ascii="Times New Roman" w:eastAsia="Times New Roman" w:hAnsi="Times New Roman"/>
          <w:lang w:eastAsia="hr-HR"/>
        </w:rPr>
        <w:t>-20-02</w:t>
      </w:r>
      <w:r w:rsidRPr="003420CE">
        <w:rPr>
          <w:rFonts w:ascii="Times New Roman" w:eastAsia="Times New Roman" w:hAnsi="Times New Roman"/>
          <w:lang w:eastAsia="hr-HR"/>
        </w:rPr>
        <w:tab/>
        <w:t xml:space="preserve">                      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3420C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3420CE">
        <w:rPr>
          <w:rFonts w:ascii="Times New Roman" w:eastAsia="Times New Roman" w:hAnsi="Times New Roman"/>
          <w:lang w:eastAsia="hr-HR"/>
        </w:rPr>
        <w:t>,</w:t>
      </w:r>
      <w:r w:rsidR="0000584C">
        <w:rPr>
          <w:rFonts w:ascii="Times New Roman" w:eastAsia="Times New Roman" w:hAnsi="Times New Roman"/>
          <w:lang w:eastAsia="hr-HR"/>
        </w:rPr>
        <w:t>17.12.2020.g.</w:t>
      </w:r>
      <w:r w:rsidRPr="003420CE">
        <w:rPr>
          <w:rFonts w:ascii="Times New Roman" w:eastAsia="Times New Roman" w:hAnsi="Times New Roman"/>
          <w:lang w:eastAsia="hr-HR"/>
        </w:rPr>
        <w:t xml:space="preserve">                                    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ab/>
        <w:t xml:space="preserve">Na temelju članka 67. stavak 1. Zakona o komunalnom gospodarstvu  („Narodne novine“broj:68/18, 110/18. i 32/20. ) i članka 35. Statuta općine Veliko </w:t>
      </w:r>
      <w:proofErr w:type="spellStart"/>
      <w:r w:rsidRPr="003420C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3420CE">
        <w:rPr>
          <w:rFonts w:ascii="Times New Roman" w:eastAsia="Times New Roman" w:hAnsi="Times New Roman"/>
          <w:lang w:eastAsia="hr-HR"/>
        </w:rPr>
        <w:t xml:space="preserve"> </w:t>
      </w:r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 xml:space="preserve">Statuta općine  Veliko </w:t>
      </w:r>
      <w:proofErr w:type="spellStart"/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>Trgovišće</w:t>
      </w:r>
      <w:proofErr w:type="spellEnd"/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 xml:space="preserve"> ( „Službeni glasnik KZŽ“ broj: 23/09, 8/13, 6/18, 11/20.-</w:t>
      </w:r>
      <w:proofErr w:type="spellStart"/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>proč.tekst</w:t>
      </w:r>
      <w:proofErr w:type="spellEnd"/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 xml:space="preserve"> i 17/20.),</w:t>
      </w:r>
      <w:r w:rsidRPr="003420CE">
        <w:rPr>
          <w:rFonts w:ascii="Times New Roman" w:eastAsia="Times New Roman" w:hAnsi="Times New Roman"/>
          <w:lang w:eastAsia="hr-HR"/>
        </w:rPr>
        <w:t xml:space="preserve">.) Općinsko vijeće općine Veliko </w:t>
      </w:r>
      <w:proofErr w:type="spellStart"/>
      <w:r w:rsidRPr="003420C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3420CE">
        <w:rPr>
          <w:rFonts w:ascii="Times New Roman" w:eastAsia="Times New Roman" w:hAnsi="Times New Roman"/>
          <w:lang w:eastAsia="hr-HR"/>
        </w:rPr>
        <w:t xml:space="preserve">  na  22.  sjednici održanoj  </w:t>
      </w:r>
      <w:r w:rsidR="0000584C">
        <w:rPr>
          <w:rFonts w:ascii="Times New Roman" w:eastAsia="Times New Roman" w:hAnsi="Times New Roman"/>
          <w:lang w:eastAsia="hr-HR"/>
        </w:rPr>
        <w:t>17.</w:t>
      </w:r>
      <w:bookmarkStart w:id="0" w:name="_GoBack"/>
      <w:bookmarkEnd w:id="0"/>
      <w:r w:rsidRPr="003420CE">
        <w:rPr>
          <w:rFonts w:ascii="Times New Roman" w:eastAsia="Times New Roman" w:hAnsi="Times New Roman"/>
          <w:lang w:eastAsia="hr-HR"/>
        </w:rPr>
        <w:t>prosinca 2020.g.  donijelo je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B44A1D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3420CE" w:rsidRPr="00B44A1D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</w:t>
      </w:r>
      <w:r w:rsidR="005F200A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3420CE" w:rsidRPr="00B44A1D" w:rsidRDefault="003420CE" w:rsidP="00342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 xml:space="preserve">Općini Veliko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za 2021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3420CE" w:rsidRPr="00B44A1D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5491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2021</w:t>
      </w:r>
      <w:r w:rsidRPr="00535491">
        <w:rPr>
          <w:rFonts w:ascii="Times New Roman" w:eastAsia="Times New Roman" w:hAnsi="Times New Roman"/>
          <w:lang w:eastAsia="hr-HR"/>
        </w:rPr>
        <w:t xml:space="preserve">.godini na području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za komunalne djelatnosti :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065B7" w:rsidRPr="009617DC" w:rsidRDefault="003420CE" w:rsidP="00F065B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Održavanje  i uređenje nerazvrstanih cesta</w:t>
      </w:r>
      <w:r w:rsidR="00F065B7">
        <w:rPr>
          <w:rFonts w:ascii="Times New Roman" w:eastAsia="Times New Roman" w:hAnsi="Times New Roman"/>
          <w:lang w:eastAsia="hr-HR"/>
        </w:rPr>
        <w:t xml:space="preserve"> obuhvaća:</w:t>
      </w:r>
      <w:r w:rsidR="00F065B7">
        <w:rPr>
          <w:rFonts w:ascii="Times New Roman" w:eastAsia="Times New Roman" w:hAnsi="Times New Roman"/>
          <w:lang w:eastAsia="hr-HR"/>
        </w:rPr>
        <w:tab/>
        <w:t xml:space="preserve">  ukupno</w:t>
      </w:r>
      <w:r w:rsidR="008818BF">
        <w:rPr>
          <w:rFonts w:ascii="Times New Roman" w:eastAsia="Times New Roman" w:hAnsi="Times New Roman"/>
          <w:lang w:eastAsia="hr-HR"/>
        </w:rPr>
        <w:t xml:space="preserve">  - 1.450.000,00</w:t>
      </w:r>
      <w:r w:rsidR="00F065B7">
        <w:rPr>
          <w:rFonts w:ascii="Times New Roman" w:eastAsia="Times New Roman" w:hAnsi="Times New Roman"/>
          <w:lang w:eastAsia="hr-HR"/>
        </w:rPr>
        <w:t>kn</w:t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                      </w:t>
      </w:r>
      <w:r w:rsidRPr="003420CE">
        <w:rPr>
          <w:rFonts w:ascii="Times New Roman" w:eastAsia="Times New Roman" w:hAnsi="Times New Roman"/>
          <w:lang w:eastAsia="hr-HR"/>
        </w:rPr>
        <w:t xml:space="preserve"> </w:t>
      </w:r>
      <w:r w:rsidR="00F065B7">
        <w:rPr>
          <w:rFonts w:ascii="Times New Roman" w:eastAsia="Times New Roman" w:hAnsi="Times New Roman"/>
          <w:lang w:eastAsia="hr-HR"/>
        </w:rPr>
        <w:t xml:space="preserve"> </w:t>
      </w:r>
    </w:p>
    <w:p w:rsidR="00F065B7" w:rsidRDefault="00F065B7" w:rsidP="00F065B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Pr="0053407E">
        <w:rPr>
          <w:rFonts w:ascii="Times New Roman" w:eastAsia="Times New Roman" w:hAnsi="Times New Roman"/>
          <w:lang w:eastAsia="hr-HR"/>
        </w:rPr>
        <w:t xml:space="preserve"> održavanje prohodnosti uslijed rasta raslinja uz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rušenje drveća koje ometa promet</w:t>
      </w:r>
      <w:r>
        <w:rPr>
          <w:rFonts w:ascii="Times New Roman" w:eastAsia="Times New Roman" w:hAnsi="Times New Roman"/>
          <w:lang w:eastAsia="hr-HR"/>
        </w:rPr>
        <w:t xml:space="preserve"> i </w:t>
      </w:r>
      <w:r w:rsidRPr="0053407E">
        <w:rPr>
          <w:rFonts w:ascii="Times New Roman" w:eastAsia="Times New Roman" w:hAnsi="Times New Roman"/>
          <w:lang w:eastAsia="hr-HR"/>
        </w:rPr>
        <w:t xml:space="preserve"> rušenje drveća koje izaziva oštećenje kolnika </w:t>
      </w:r>
      <w:r>
        <w:rPr>
          <w:rFonts w:ascii="Times New Roman" w:eastAsia="Times New Roman" w:hAnsi="Times New Roman"/>
          <w:lang w:eastAsia="hr-HR"/>
        </w:rPr>
        <w:t xml:space="preserve"> -  </w:t>
      </w:r>
      <w:r w:rsidR="0013246C">
        <w:rPr>
          <w:rFonts w:ascii="Times New Roman" w:eastAsia="Times New Roman" w:hAnsi="Times New Roman"/>
          <w:lang w:eastAsia="hr-HR"/>
        </w:rPr>
        <w:t>100.000,00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Pr="00DD62C9">
        <w:rPr>
          <w:rFonts w:ascii="Times New Roman" w:eastAsia="Times New Roman" w:hAnsi="Times New Roman"/>
          <w:lang w:eastAsia="hr-HR"/>
        </w:rPr>
        <w:t>dopremu, ugradnju i raz</w:t>
      </w:r>
      <w:r>
        <w:rPr>
          <w:rFonts w:ascii="Times New Roman" w:eastAsia="Times New Roman" w:hAnsi="Times New Roman"/>
          <w:lang w:eastAsia="hr-HR"/>
        </w:rPr>
        <w:t xml:space="preserve">grtanje kamenog materijala-   </w:t>
      </w:r>
      <w:r w:rsidR="0013246C">
        <w:rPr>
          <w:rFonts w:ascii="Times New Roman" w:eastAsia="Times New Roman" w:hAnsi="Times New Roman"/>
          <w:lang w:eastAsia="hr-HR"/>
        </w:rPr>
        <w:t>500.000,00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Pr="00DD62C9">
        <w:rPr>
          <w:rFonts w:ascii="Times New Roman" w:eastAsia="Times New Roman" w:hAnsi="Times New Roman"/>
          <w:lang w:eastAsia="hr-HR"/>
        </w:rPr>
        <w:t>sanaciju i popravak asfaltnog sloja</w:t>
      </w:r>
      <w:r w:rsidR="003708CE">
        <w:rPr>
          <w:rFonts w:ascii="Times New Roman" w:eastAsia="Times New Roman" w:hAnsi="Times New Roman"/>
          <w:lang w:eastAsia="hr-HR"/>
        </w:rPr>
        <w:t xml:space="preserve"> –  50.000,00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Pr="00DD62C9">
        <w:rPr>
          <w:rFonts w:ascii="Times New Roman" w:eastAsia="Times New Roman" w:hAnsi="Times New Roman"/>
          <w:lang w:eastAsia="hr-HR"/>
        </w:rPr>
        <w:t xml:space="preserve"> uređenje i održavanje sustava za </w:t>
      </w:r>
      <w:proofErr w:type="spellStart"/>
      <w:r>
        <w:rPr>
          <w:rFonts w:ascii="Times New Roman" w:eastAsia="Times New Roman" w:hAnsi="Times New Roman"/>
          <w:lang w:eastAsia="hr-HR"/>
        </w:rPr>
        <w:t>oborinsku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 </w:t>
      </w:r>
      <w:r w:rsidRPr="00DD62C9">
        <w:rPr>
          <w:rFonts w:ascii="Times New Roman" w:eastAsia="Times New Roman" w:hAnsi="Times New Roman"/>
          <w:lang w:eastAsia="hr-HR"/>
        </w:rPr>
        <w:t>odvodnju</w:t>
      </w:r>
      <w:r>
        <w:rPr>
          <w:rFonts w:ascii="Times New Roman" w:eastAsia="Times New Roman" w:hAnsi="Times New Roman"/>
          <w:lang w:eastAsia="hr-HR"/>
        </w:rPr>
        <w:t xml:space="preserve">  </w:t>
      </w:r>
      <w:r w:rsidR="003708CE">
        <w:rPr>
          <w:rFonts w:ascii="Times New Roman" w:eastAsia="Times New Roman" w:hAnsi="Times New Roman"/>
          <w:lang w:eastAsia="hr-HR"/>
        </w:rPr>
        <w:t>50.000,00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uređenje i obnova bankina –  </w:t>
      </w:r>
      <w:r w:rsidR="003708CE">
        <w:rPr>
          <w:rFonts w:ascii="Times New Roman" w:eastAsia="Times New Roman" w:hAnsi="Times New Roman"/>
          <w:lang w:eastAsia="hr-HR"/>
        </w:rPr>
        <w:t>50.000,00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Pr="00DD62C9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DD62C9">
        <w:rPr>
          <w:rFonts w:ascii="Times New Roman" w:eastAsia="Times New Roman" w:hAnsi="Times New Roman"/>
          <w:lang w:eastAsia="hr-HR"/>
        </w:rPr>
        <w:t xml:space="preserve">  zimsko održavanje i čišćenje</w:t>
      </w:r>
      <w:r>
        <w:rPr>
          <w:rFonts w:ascii="Times New Roman" w:eastAsia="Times New Roman" w:hAnsi="Times New Roman"/>
          <w:lang w:eastAsia="hr-HR"/>
        </w:rPr>
        <w:t xml:space="preserve"> nerazvrstanih cesta –  </w:t>
      </w:r>
      <w:r w:rsidR="003708CE">
        <w:rPr>
          <w:rFonts w:ascii="Times New Roman" w:eastAsia="Times New Roman" w:hAnsi="Times New Roman"/>
          <w:lang w:eastAsia="hr-HR"/>
        </w:rPr>
        <w:t xml:space="preserve">   370.000,00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F065B7" w:rsidRDefault="00F065B7" w:rsidP="00F065B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9617D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Održavanje i čišćenje javnih površina </w:t>
      </w:r>
      <w:r w:rsidRPr="003420CE">
        <w:rPr>
          <w:rFonts w:ascii="Times New Roman" w:eastAsia="Times New Roman" w:hAnsi="Times New Roman"/>
          <w:lang w:eastAsia="hr-HR"/>
        </w:rPr>
        <w:tab/>
        <w:t xml:space="preserve">na kojima nije 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           dopušten promet motornim vozilima i javnih zelenih površina</w:t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="008818BF">
        <w:rPr>
          <w:rFonts w:ascii="Times New Roman" w:eastAsia="Times New Roman" w:hAnsi="Times New Roman"/>
          <w:lang w:eastAsia="hr-HR"/>
        </w:rPr>
        <w:t>50.000,00kn</w:t>
      </w:r>
      <w:r w:rsidRPr="003420CE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                     </w:t>
      </w:r>
      <w:r w:rsidRPr="003420CE">
        <w:rPr>
          <w:rFonts w:ascii="Times New Roman" w:eastAsia="Times New Roman" w:hAnsi="Times New Roman"/>
          <w:lang w:eastAsia="hr-HR"/>
        </w:rPr>
        <w:t xml:space="preserve"> kn </w:t>
      </w:r>
    </w:p>
    <w:p w:rsidR="003420CE" w:rsidRPr="003420C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3420CE" w:rsidRPr="003420CE" w:rsidRDefault="003420CE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Održavanje građevina ja</w:t>
      </w:r>
      <w:r w:rsidR="008818BF">
        <w:rPr>
          <w:rFonts w:ascii="Times New Roman" w:eastAsia="Times New Roman" w:hAnsi="Times New Roman"/>
          <w:lang w:eastAsia="hr-HR"/>
        </w:rPr>
        <w:t xml:space="preserve">vne odvodnje </w:t>
      </w:r>
      <w:proofErr w:type="spellStart"/>
      <w:r w:rsidR="008818BF">
        <w:rPr>
          <w:rFonts w:ascii="Times New Roman" w:eastAsia="Times New Roman" w:hAnsi="Times New Roman"/>
          <w:lang w:eastAsia="hr-HR"/>
        </w:rPr>
        <w:t>oborinskih</w:t>
      </w:r>
      <w:proofErr w:type="spellEnd"/>
      <w:r w:rsidR="008818BF">
        <w:rPr>
          <w:rFonts w:ascii="Times New Roman" w:eastAsia="Times New Roman" w:hAnsi="Times New Roman"/>
          <w:lang w:eastAsia="hr-HR"/>
        </w:rPr>
        <w:t xml:space="preserve"> voda</w:t>
      </w:r>
      <w:r w:rsidR="008818BF">
        <w:rPr>
          <w:rFonts w:ascii="Times New Roman" w:eastAsia="Times New Roman" w:hAnsi="Times New Roman"/>
          <w:lang w:eastAsia="hr-HR"/>
        </w:rPr>
        <w:tab/>
      </w:r>
      <w:r w:rsidR="008818BF">
        <w:rPr>
          <w:rFonts w:ascii="Times New Roman" w:eastAsia="Times New Roman" w:hAnsi="Times New Roman"/>
          <w:lang w:eastAsia="hr-HR"/>
        </w:rPr>
        <w:tab/>
      </w:r>
      <w:r w:rsidR="008818BF">
        <w:rPr>
          <w:rFonts w:ascii="Times New Roman" w:eastAsia="Times New Roman" w:hAnsi="Times New Roman"/>
          <w:lang w:eastAsia="hr-HR"/>
        </w:rPr>
        <w:tab/>
        <w:t xml:space="preserve"> 50.000,00kn</w:t>
      </w:r>
      <w:r>
        <w:rPr>
          <w:rFonts w:ascii="Times New Roman" w:eastAsia="Times New Roman" w:hAnsi="Times New Roman"/>
          <w:lang w:eastAsia="hr-HR"/>
        </w:rPr>
        <w:t xml:space="preserve">                         </w:t>
      </w:r>
      <w:r w:rsidRPr="003420CE">
        <w:rPr>
          <w:rFonts w:ascii="Times New Roman" w:eastAsia="Times New Roman" w:hAnsi="Times New Roman"/>
          <w:lang w:eastAsia="hr-HR"/>
        </w:rPr>
        <w:t xml:space="preserve"> kn</w:t>
      </w:r>
      <w:r w:rsidRPr="003420CE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3420CE" w:rsidRPr="003420C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3420CE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3420CE" w:rsidRPr="003420C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javne rasvjete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105.000,00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</w:t>
      </w:r>
      <w:r w:rsidR="003420CE">
        <w:rPr>
          <w:rFonts w:ascii="Times New Roman" w:eastAsia="Times New Roman" w:hAnsi="Times New Roman"/>
          <w:lang w:eastAsia="hr-HR"/>
        </w:rPr>
        <w:t xml:space="preserve">            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3420C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3420CE" w:rsidRPr="003420C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groblja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860.000,00</w:t>
      </w:r>
      <w:r w:rsidR="003420CE">
        <w:rPr>
          <w:rFonts w:ascii="Times New Roman" w:eastAsia="Times New Roman" w:hAnsi="Times New Roman"/>
          <w:lang w:eastAsia="hr-HR"/>
        </w:rPr>
        <w:t xml:space="preserve">             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0D22A9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 komunalne naknade</w:t>
      </w:r>
      <w:r>
        <w:rPr>
          <w:rFonts w:ascii="Times New Roman" w:eastAsia="Times New Roman" w:hAnsi="Times New Roman"/>
          <w:lang w:eastAsia="hr-HR"/>
        </w:rPr>
        <w:t xml:space="preserve"> u iznosu od :  </w:t>
      </w:r>
      <w:r w:rsidR="00E14F2C">
        <w:rPr>
          <w:rFonts w:ascii="Times New Roman" w:eastAsia="Times New Roman" w:hAnsi="Times New Roman"/>
          <w:lang w:eastAsia="hr-HR"/>
        </w:rPr>
        <w:t>1.800.000,00</w:t>
      </w:r>
      <w:r>
        <w:rPr>
          <w:rFonts w:ascii="Times New Roman" w:eastAsia="Times New Roman" w:hAnsi="Times New Roman"/>
          <w:lang w:eastAsia="hr-HR"/>
        </w:rPr>
        <w:t xml:space="preserve">   kn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komunalnog doprinosa u iznosu od:  </w:t>
      </w:r>
      <w:r w:rsidR="00E14F2C">
        <w:rPr>
          <w:rFonts w:ascii="Times New Roman" w:eastAsia="Times New Roman" w:hAnsi="Times New Roman"/>
          <w:lang w:eastAsia="hr-HR"/>
        </w:rPr>
        <w:t>200.000,0</w:t>
      </w:r>
      <w:r w:rsidR="007C4AC0">
        <w:rPr>
          <w:rFonts w:ascii="Times New Roman" w:eastAsia="Times New Roman" w:hAnsi="Times New Roman"/>
          <w:lang w:eastAsia="hr-HR"/>
        </w:rPr>
        <w:t>0</w:t>
      </w:r>
      <w:r>
        <w:rPr>
          <w:rFonts w:ascii="Times New Roman" w:eastAsia="Times New Roman" w:hAnsi="Times New Roman"/>
          <w:lang w:eastAsia="hr-HR"/>
        </w:rPr>
        <w:t xml:space="preserve">    kn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Pr="0053407E">
        <w:rPr>
          <w:rFonts w:ascii="Times New Roman" w:eastAsia="Times New Roman" w:hAnsi="Times New Roman"/>
          <w:lang w:eastAsia="hr-HR"/>
        </w:rPr>
        <w:t xml:space="preserve"> naknade za zadržavanje nezakonito izgrađenih zgrada u prostoru</w:t>
      </w:r>
      <w:r>
        <w:rPr>
          <w:rFonts w:ascii="Times New Roman" w:eastAsia="Times New Roman" w:hAnsi="Times New Roman"/>
          <w:lang w:eastAsia="hr-HR"/>
        </w:rPr>
        <w:t xml:space="preserve"> u iznosu od:   </w:t>
      </w:r>
      <w:r w:rsidR="00E14F2C">
        <w:rPr>
          <w:rFonts w:ascii="Times New Roman" w:eastAsia="Times New Roman" w:hAnsi="Times New Roman"/>
          <w:lang w:eastAsia="hr-HR"/>
        </w:rPr>
        <w:t>50.000,00kn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</w:t>
      </w:r>
      <w:r>
        <w:rPr>
          <w:rFonts w:ascii="Times New Roman" w:eastAsia="Times New Roman" w:hAnsi="Times New Roman"/>
          <w:lang w:eastAsia="hr-HR"/>
        </w:rPr>
        <w:t xml:space="preserve">grobne naknade u iznosu od: </w:t>
      </w:r>
      <w:r w:rsidR="00E14F2C">
        <w:rPr>
          <w:rFonts w:ascii="Times New Roman" w:eastAsia="Times New Roman" w:hAnsi="Times New Roman"/>
          <w:lang w:eastAsia="hr-HR"/>
        </w:rPr>
        <w:t>330.000,00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</w:t>
      </w:r>
      <w:r>
        <w:rPr>
          <w:rFonts w:ascii="Times New Roman" w:eastAsia="Times New Roman" w:hAnsi="Times New Roman"/>
          <w:lang w:eastAsia="hr-HR"/>
        </w:rPr>
        <w:t xml:space="preserve">opći prihodi </w:t>
      </w:r>
      <w:r w:rsidR="00E14F2C">
        <w:rPr>
          <w:rFonts w:ascii="Times New Roman" w:eastAsia="Times New Roman" w:hAnsi="Times New Roman"/>
          <w:lang w:eastAsia="hr-HR"/>
        </w:rPr>
        <w:t xml:space="preserve">i primici u iznosu od:         </w:t>
      </w:r>
      <w:r w:rsidR="00B91FB2">
        <w:rPr>
          <w:rFonts w:ascii="Times New Roman" w:eastAsia="Times New Roman" w:hAnsi="Times New Roman"/>
          <w:lang w:eastAsia="hr-HR"/>
        </w:rPr>
        <w:t>135</w:t>
      </w:r>
      <w:r w:rsidR="00E14F2C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>kn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90,33</w:t>
      </w:r>
      <w:r w:rsidRPr="00DD62C9">
        <w:rPr>
          <w:rFonts w:ascii="Times New Roman" w:eastAsia="Times New Roman" w:hAnsi="Times New Roman"/>
          <w:lang w:eastAsia="hr-HR"/>
        </w:rPr>
        <w:t xml:space="preserve">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 w:rsidR="00E14F2C">
        <w:rPr>
          <w:rFonts w:ascii="Times New Roman" w:eastAsia="Times New Roman" w:hAnsi="Times New Roman"/>
          <w:lang w:eastAsia="hr-HR"/>
        </w:rPr>
        <w:t>55</w:t>
      </w:r>
      <w:r>
        <w:rPr>
          <w:rFonts w:ascii="Times New Roman" w:eastAsia="Times New Roman" w:hAnsi="Times New Roman"/>
          <w:lang w:eastAsia="hr-HR"/>
        </w:rPr>
        <w:t xml:space="preserve">km i neasfaltirano </w:t>
      </w:r>
      <w:r w:rsidR="00E14F2C">
        <w:rPr>
          <w:rFonts w:ascii="Times New Roman" w:eastAsia="Times New Roman" w:hAnsi="Times New Roman"/>
          <w:lang w:eastAsia="hr-HR"/>
        </w:rPr>
        <w:t>35,33</w:t>
      </w:r>
      <w:r w:rsidRPr="00DD62C9">
        <w:rPr>
          <w:rFonts w:ascii="Times New Roman" w:eastAsia="Times New Roman" w:hAnsi="Times New Roman"/>
          <w:lang w:eastAsia="hr-HR"/>
        </w:rPr>
        <w:t xml:space="preserve">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407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djelatnostima i  naseljima planira se:</w:t>
      </w:r>
    </w:p>
    <w:p w:rsidR="003420CE" w:rsidRPr="00DD62C9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 xml:space="preserve">ODRŽAVANJA  -  </w:t>
      </w:r>
      <w:r w:rsidR="00E14F2C">
        <w:rPr>
          <w:rFonts w:ascii="Times New Roman" w:eastAsia="Times New Roman" w:hAnsi="Times New Roman"/>
          <w:b/>
          <w:i/>
          <w:lang w:eastAsia="hr-HR"/>
        </w:rPr>
        <w:t>1.450.000,00</w:t>
      </w:r>
      <w:r w:rsidRPr="002E1E12">
        <w:rPr>
          <w:rFonts w:ascii="Times New Roman" w:eastAsia="Times New Roman" w:hAnsi="Times New Roman"/>
          <w:b/>
          <w:i/>
          <w:lang w:eastAsia="hr-HR"/>
        </w:rPr>
        <w:t>KN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VELIKO TRGOVIŠĆE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</w:t>
      </w:r>
      <w:r>
        <w:rPr>
          <w:rFonts w:ascii="Times New Roman" w:eastAsia="Times New Roman" w:hAnsi="Times New Roman"/>
          <w:lang w:eastAsia="hr-HR"/>
        </w:rPr>
        <w:t xml:space="preserve"> - </w:t>
      </w:r>
      <w:r w:rsidR="00B222B0">
        <w:rPr>
          <w:rFonts w:ascii="Times New Roman" w:eastAsia="Times New Roman" w:hAnsi="Times New Roman"/>
          <w:lang w:eastAsia="hr-HR"/>
        </w:rPr>
        <w:t>13,5</w:t>
      </w:r>
      <w:r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 doprema</w:t>
      </w:r>
      <w:r w:rsidR="003420CE" w:rsidRPr="003420CE">
        <w:rPr>
          <w:rFonts w:ascii="Times New Roman" w:eastAsia="Times New Roman" w:hAnsi="Times New Roman"/>
          <w:lang w:eastAsia="hr-HR"/>
        </w:rPr>
        <w:t>, ugradnj</w:t>
      </w:r>
      <w:r>
        <w:rPr>
          <w:rFonts w:ascii="Times New Roman" w:eastAsia="Times New Roman" w:hAnsi="Times New Roman"/>
          <w:lang w:eastAsia="hr-HR"/>
        </w:rPr>
        <w:t>a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i razgrtanje kamenog materijala- </w:t>
      </w:r>
      <w:r w:rsidR="00B222B0">
        <w:rPr>
          <w:rFonts w:ascii="Times New Roman" w:eastAsia="Times New Roman" w:hAnsi="Times New Roman"/>
          <w:lang w:eastAsia="hr-HR"/>
        </w:rPr>
        <w:t>10</w:t>
      </w:r>
      <w:r w:rsidR="003420CE" w:rsidRPr="003420CE">
        <w:rPr>
          <w:rFonts w:ascii="Times New Roman" w:eastAsia="Times New Roman" w:hAnsi="Times New Roman"/>
          <w:lang w:eastAsia="hr-HR"/>
        </w:rPr>
        <w:t>km</w:t>
      </w:r>
      <w:r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-  sanacij</w:t>
      </w:r>
      <w:r w:rsidR="0070159E">
        <w:rPr>
          <w:rFonts w:ascii="Times New Roman" w:eastAsia="Times New Roman" w:hAnsi="Times New Roman"/>
          <w:lang w:eastAsia="hr-HR"/>
        </w:rPr>
        <w:t>a</w:t>
      </w:r>
      <w:r w:rsidRPr="003420CE">
        <w:rPr>
          <w:rFonts w:ascii="Times New Roman" w:eastAsia="Times New Roman" w:hAnsi="Times New Roman"/>
          <w:lang w:eastAsia="hr-HR"/>
        </w:rPr>
        <w:t xml:space="preserve"> i popravak asfaltnog sloja – </w:t>
      </w:r>
      <w:r w:rsidR="0079002A">
        <w:rPr>
          <w:rFonts w:ascii="Times New Roman" w:eastAsia="Times New Roman" w:hAnsi="Times New Roman"/>
          <w:lang w:eastAsia="hr-HR"/>
        </w:rPr>
        <w:t>40</w:t>
      </w:r>
      <w:r w:rsidR="0070159E">
        <w:rPr>
          <w:rFonts w:ascii="Times New Roman" w:eastAsia="Times New Roman" w:hAnsi="Times New Roman"/>
          <w:lang w:eastAsia="hr-HR"/>
        </w:rPr>
        <w:t>m</w:t>
      </w:r>
      <w:r w:rsidR="007015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70159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="0070159E">
        <w:rPr>
          <w:rFonts w:ascii="Times New Roman" w:eastAsia="Times New Roman" w:hAnsi="Times New Roman"/>
          <w:lang w:eastAsia="hr-HR"/>
        </w:rPr>
        <w:t xml:space="preserve"> </w:t>
      </w:r>
      <w:r w:rsidRPr="003420CE">
        <w:rPr>
          <w:rFonts w:ascii="Times New Roman" w:eastAsia="Times New Roman" w:hAnsi="Times New Roman"/>
          <w:lang w:eastAsia="hr-HR"/>
        </w:rPr>
        <w:t xml:space="preserve">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>,</w:t>
      </w:r>
    </w:p>
    <w:p w:rsidR="009617DC" w:rsidRDefault="009617DC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13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lastRenderedPageBreak/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</w:p>
    <w:p w:rsidR="003420CE" w:rsidRDefault="0070159E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F065B7" w:rsidRPr="002E1E12" w:rsidRDefault="00F065B7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9002A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4. </w:t>
      </w:r>
      <w:r w:rsidR="003420CE" w:rsidRPr="002E1E12">
        <w:rPr>
          <w:rFonts w:ascii="Times New Roman" w:eastAsia="Times New Roman" w:hAnsi="Times New Roman"/>
          <w:lang w:eastAsia="hr-HR"/>
        </w:rPr>
        <w:t>JALŠJE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5. </w:t>
      </w:r>
      <w:r w:rsidR="003420CE" w:rsidRPr="002E1E12">
        <w:rPr>
          <w:rFonts w:ascii="Times New Roman" w:eastAsia="Times New Roman" w:hAnsi="Times New Roman"/>
          <w:lang w:eastAsia="hr-HR"/>
        </w:rPr>
        <w:t>RAVNICE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5,5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Default="009617DC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30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lastRenderedPageBreak/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142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6. </w:t>
      </w:r>
      <w:r w:rsidR="003420CE" w:rsidRPr="002E1E12">
        <w:rPr>
          <w:rFonts w:ascii="Times New Roman" w:eastAsia="Times New Roman" w:hAnsi="Times New Roman"/>
          <w:lang w:eastAsia="hr-HR"/>
        </w:rPr>
        <w:t>VELIKA ERPENJA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50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7. </w:t>
      </w:r>
      <w:r w:rsidR="003420CE" w:rsidRPr="002E1E12">
        <w:rPr>
          <w:rFonts w:ascii="Times New Roman" w:eastAsia="Times New Roman" w:hAnsi="Times New Roman"/>
          <w:lang w:eastAsia="hr-HR"/>
        </w:rPr>
        <w:t>VILANCI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</w:t>
      </w:r>
      <w:r w:rsidR="00B12780">
        <w:rPr>
          <w:rFonts w:ascii="Times New Roman" w:eastAsia="Times New Roman" w:hAnsi="Times New Roman"/>
          <w:lang w:eastAsia="hr-HR"/>
        </w:rPr>
        <w:t>nju  -  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Pr="002E1E12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A146D4" w:rsidRDefault="003420CE" w:rsidP="00A146D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146D4">
        <w:rPr>
          <w:rFonts w:ascii="Times New Roman" w:eastAsia="Times New Roman" w:hAnsi="Times New Roman"/>
          <w:lang w:eastAsia="hr-HR"/>
        </w:rPr>
        <w:t>BEZAVINA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Pr="0070159E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9617DC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9. </w:t>
      </w:r>
      <w:r w:rsidR="003420CE" w:rsidRPr="002E1E12">
        <w:rPr>
          <w:rFonts w:ascii="Times New Roman" w:eastAsia="Times New Roman" w:hAnsi="Times New Roman"/>
          <w:lang w:eastAsia="hr-HR"/>
        </w:rPr>
        <w:t>MRZLO POLJE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60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10. </w:t>
      </w:r>
      <w:r w:rsidR="003420CE" w:rsidRPr="002E1E12">
        <w:rPr>
          <w:rFonts w:ascii="Times New Roman" w:eastAsia="Times New Roman" w:hAnsi="Times New Roman"/>
          <w:lang w:eastAsia="hr-HR"/>
        </w:rPr>
        <w:t>DUBROVČAN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11. </w:t>
      </w:r>
      <w:r w:rsidR="003420CE" w:rsidRPr="002E1E12">
        <w:rPr>
          <w:rFonts w:ascii="Times New Roman" w:eastAsia="Times New Roman" w:hAnsi="Times New Roman"/>
          <w:lang w:eastAsia="hr-HR"/>
        </w:rPr>
        <w:t>POŽARKOVEC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50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B12780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2</w:t>
      </w:r>
      <w:r w:rsidR="0070159E"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12. </w:t>
      </w:r>
      <w:r w:rsidRPr="002E1E12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>STRMEC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B12780">
      <w:pPr>
        <w:ind w:left="495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</w:t>
      </w:r>
      <w:r w:rsidR="00B12780">
        <w:rPr>
          <w:rFonts w:ascii="Times New Roman" w:eastAsia="Times New Roman" w:hAnsi="Times New Roman"/>
          <w:lang w:eastAsia="hr-HR"/>
        </w:rPr>
        <w:t xml:space="preserve">      </w:t>
      </w:r>
      <w:r w:rsidRPr="0070159E">
        <w:rPr>
          <w:rFonts w:ascii="Times New Roman" w:eastAsia="Times New Roman" w:hAnsi="Times New Roman"/>
          <w:lang w:eastAsia="hr-HR"/>
        </w:rPr>
        <w:t xml:space="preserve">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4km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 </w:t>
      </w:r>
      <w:r w:rsidR="003420CE" w:rsidRPr="002E1E12">
        <w:rPr>
          <w:rFonts w:ascii="Times New Roman" w:eastAsia="Times New Roman" w:hAnsi="Times New Roman"/>
          <w:lang w:eastAsia="hr-HR"/>
        </w:rPr>
        <w:t>TURNIŠĆE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14. </w:t>
      </w:r>
      <w:r w:rsidR="003420CE" w:rsidRPr="002E1E12">
        <w:rPr>
          <w:rFonts w:ascii="Times New Roman" w:eastAsia="Times New Roman" w:hAnsi="Times New Roman"/>
          <w:lang w:eastAsia="hr-HR"/>
        </w:rPr>
        <w:t>JEZERO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C4AC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15. </w:t>
      </w:r>
      <w:r w:rsidR="003420CE" w:rsidRPr="002E1E12">
        <w:rPr>
          <w:rFonts w:ascii="Times New Roman" w:eastAsia="Times New Roman" w:hAnsi="Times New Roman"/>
          <w:lang w:eastAsia="hr-HR"/>
        </w:rPr>
        <w:t>VIŽOVLJE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C4AC0">
        <w:rPr>
          <w:rFonts w:ascii="Times New Roman" w:eastAsia="Times New Roman" w:hAnsi="Times New Roman"/>
          <w:lang w:eastAsia="hr-HR"/>
        </w:rPr>
        <w:t>35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proofErr w:type="spellStart"/>
      <w:r w:rsidRPr="0070159E">
        <w:rPr>
          <w:rFonts w:ascii="Times New Roman" w:eastAsia="Times New Roman" w:hAnsi="Times New Roman"/>
          <w:lang w:eastAsia="hr-HR"/>
        </w:rPr>
        <w:t>oborinsku</w:t>
      </w:r>
      <w:proofErr w:type="spellEnd"/>
      <w:r w:rsidRPr="0070159E">
        <w:rPr>
          <w:rFonts w:ascii="Times New Roman" w:eastAsia="Times New Roman" w:hAnsi="Times New Roman"/>
          <w:lang w:eastAsia="hr-HR"/>
        </w:rPr>
        <w:t xml:space="preserve"> odvodnju  - 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3420CE" w:rsidRPr="00BF1185" w:rsidRDefault="003420CE" w:rsidP="009617DC">
      <w:pPr>
        <w:contextualSpacing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lastRenderedPageBreak/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7F5211">
        <w:rPr>
          <w:rFonts w:ascii="Times New Roman" w:eastAsia="Times New Roman" w:hAnsi="Times New Roman"/>
          <w:lang w:eastAsia="hr-HR"/>
        </w:rPr>
        <w:t xml:space="preserve">naknade :  </w:t>
      </w:r>
      <w:r w:rsidR="007C4AC0">
        <w:rPr>
          <w:rFonts w:ascii="Times New Roman" w:eastAsia="Times New Roman" w:hAnsi="Times New Roman"/>
          <w:lang w:eastAsia="hr-HR"/>
        </w:rPr>
        <w:t>1.</w:t>
      </w:r>
      <w:r w:rsidR="00B354AF">
        <w:rPr>
          <w:rFonts w:ascii="Times New Roman" w:eastAsia="Times New Roman" w:hAnsi="Times New Roman"/>
          <w:lang w:eastAsia="hr-HR"/>
        </w:rPr>
        <w:t>1</w:t>
      </w:r>
      <w:r w:rsidR="007C4AC0">
        <w:rPr>
          <w:rFonts w:ascii="Times New Roman" w:eastAsia="Times New Roman" w:hAnsi="Times New Roman"/>
          <w:lang w:eastAsia="hr-HR"/>
        </w:rPr>
        <w:t>00,000,00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7F5211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F5211">
        <w:rPr>
          <w:rFonts w:ascii="Times New Roman" w:eastAsia="Times New Roman" w:hAnsi="Times New Roman"/>
          <w:lang w:eastAsia="hr-HR"/>
        </w:rPr>
        <w:t xml:space="preserve">prihod od komunalnog doprinosa: </w:t>
      </w:r>
      <w:r w:rsidR="007C4AC0">
        <w:rPr>
          <w:rFonts w:ascii="Times New Roman" w:eastAsia="Times New Roman" w:hAnsi="Times New Roman"/>
          <w:lang w:eastAsia="hr-HR"/>
        </w:rPr>
        <w:t>200.000,00</w:t>
      </w:r>
    </w:p>
    <w:p w:rsidR="003420CE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 prihodi i primici</w:t>
      </w:r>
      <w:r w:rsidRPr="007F5211">
        <w:rPr>
          <w:rFonts w:ascii="Times New Roman" w:eastAsia="Times New Roman" w:hAnsi="Times New Roman"/>
          <w:lang w:eastAsia="hr-HR"/>
        </w:rPr>
        <w:t xml:space="preserve">: </w:t>
      </w:r>
      <w:r w:rsidR="00B354AF">
        <w:rPr>
          <w:rFonts w:ascii="Times New Roman" w:eastAsia="Times New Roman" w:hAnsi="Times New Roman"/>
          <w:lang w:eastAsia="hr-HR"/>
        </w:rPr>
        <w:t>1</w:t>
      </w:r>
      <w:r w:rsidR="007C4AC0">
        <w:rPr>
          <w:rFonts w:ascii="Times New Roman" w:eastAsia="Times New Roman" w:hAnsi="Times New Roman"/>
          <w:lang w:eastAsia="hr-HR"/>
        </w:rPr>
        <w:t>00.000,00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7F5211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A1F14">
        <w:rPr>
          <w:rFonts w:ascii="Times New Roman" w:eastAsia="Times New Roman" w:hAnsi="Times New Roman"/>
          <w:lang w:eastAsia="hr-HR"/>
        </w:rPr>
        <w:t>prihod od naknade za zadržavanje nezakonito izgrađenih zgrada u prostoru</w:t>
      </w:r>
      <w:r>
        <w:rPr>
          <w:rFonts w:ascii="Times New Roman" w:eastAsia="Times New Roman" w:hAnsi="Times New Roman"/>
          <w:lang w:eastAsia="hr-HR"/>
        </w:rPr>
        <w:t xml:space="preserve">: </w:t>
      </w:r>
      <w:r w:rsidR="007C4AC0">
        <w:rPr>
          <w:rFonts w:ascii="Times New Roman" w:eastAsia="Times New Roman" w:hAnsi="Times New Roman"/>
          <w:lang w:eastAsia="hr-HR"/>
        </w:rPr>
        <w:t>50.000,00kn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Pr="00EA079E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Default="003420CE" w:rsidP="003420CE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>
        <w:rPr>
          <w:rFonts w:ascii="Times New Roman" w:eastAsia="Times New Roman" w:hAnsi="Times New Roman"/>
          <w:lang w:eastAsia="hr-HR"/>
        </w:rPr>
        <w:t>a,  trgova, javnih parkirališta -od ožujka  do studenog najmanje jednom mjesečno - 10 km</w:t>
      </w:r>
    </w:p>
    <w:p w:rsidR="003420CE" w:rsidRPr="0053407E" w:rsidRDefault="003420CE" w:rsidP="003420CE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javnih površina – studeni-ožujak – 10 km </w:t>
      </w:r>
    </w:p>
    <w:p w:rsidR="003420CE" w:rsidRPr="00691059" w:rsidRDefault="003420CE" w:rsidP="003420CE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>
        <w:rPr>
          <w:rFonts w:ascii="Times New Roman" w:eastAsia="Times New Roman" w:hAnsi="Times New Roman"/>
          <w:lang w:eastAsia="hr-HR"/>
        </w:rPr>
        <w:t xml:space="preserve"> – 1km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3420CE" w:rsidRPr="0053407E" w:rsidRDefault="003420CE" w:rsidP="003420CE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 – 3 igrališta</w:t>
      </w:r>
    </w:p>
    <w:p w:rsidR="003420CE" w:rsidRPr="0053407E" w:rsidRDefault="003420CE" w:rsidP="003420CE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3420CE" w:rsidRPr="0053407E" w:rsidRDefault="003420CE" w:rsidP="003420CE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</w:t>
      </w:r>
      <w:r w:rsidR="007C4AC0">
        <w:rPr>
          <w:rFonts w:ascii="Times New Roman" w:eastAsia="Times New Roman" w:hAnsi="Times New Roman"/>
          <w:lang w:eastAsia="hr-HR"/>
        </w:rPr>
        <w:t>50.000,00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III </w:t>
      </w:r>
      <w:r>
        <w:rPr>
          <w:rFonts w:ascii="Times New Roman" w:eastAsia="Times New Roman" w:hAnsi="Times New Roman"/>
          <w:b/>
          <w:lang w:eastAsia="hr-HR"/>
        </w:rPr>
        <w:t>ODRŽAVANJE GRAĐEVINA JAVNE ODVODNJE OBORINSKIH VODA</w:t>
      </w: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1E2524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čišćenje slivnika za atmosferske vode i dijelom slivnika mješovitog sustava odvodnje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1E2524">
        <w:rPr>
          <w:rFonts w:ascii="Times New Roman" w:eastAsia="Times New Roman" w:hAnsi="Times New Roman"/>
          <w:lang w:eastAsia="hr-HR"/>
        </w:rPr>
        <w:t>i stručni nadzor nad tim radovima – najmanje jednom godišnje</w:t>
      </w:r>
      <w:r>
        <w:rPr>
          <w:rFonts w:ascii="Times New Roman" w:eastAsia="Times New Roman" w:hAnsi="Times New Roman"/>
          <w:lang w:eastAsia="hr-HR"/>
        </w:rPr>
        <w:t xml:space="preserve"> – na prometnici dužine 10 km</w:t>
      </w:r>
    </w:p>
    <w:p w:rsidR="003420CE" w:rsidRPr="0053407E" w:rsidRDefault="003420CE" w:rsidP="003420CE">
      <w:pPr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830E5A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</w:t>
      </w:r>
      <w:r w:rsidRPr="00AD00A3">
        <w:rPr>
          <w:rFonts w:ascii="Times New Roman" w:eastAsia="Times New Roman" w:hAnsi="Times New Roman"/>
          <w:lang w:eastAsia="hr-HR"/>
        </w:rPr>
        <w:t xml:space="preserve">:  </w:t>
      </w:r>
      <w:r w:rsidR="007C4AC0">
        <w:rPr>
          <w:rFonts w:ascii="Times New Roman" w:eastAsia="Times New Roman" w:hAnsi="Times New Roman"/>
          <w:lang w:eastAsia="hr-HR"/>
        </w:rPr>
        <w:t>50.000,00</w:t>
      </w:r>
      <w:r w:rsidRPr="007F5211">
        <w:rPr>
          <w:rFonts w:ascii="Times New Roman" w:eastAsia="Times New Roman" w:hAnsi="Times New Roman"/>
          <w:lang w:eastAsia="hr-HR"/>
        </w:rPr>
        <w:t>kn</w:t>
      </w:r>
    </w:p>
    <w:p w:rsidR="003420CE" w:rsidRPr="00AD00A3" w:rsidRDefault="003420CE" w:rsidP="003420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1E2524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– 500 rasvjetnih tijela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7C4AC0">
        <w:rPr>
          <w:rFonts w:ascii="Times New Roman" w:eastAsia="Times New Roman" w:hAnsi="Times New Roman"/>
          <w:lang w:eastAsia="hr-HR"/>
        </w:rPr>
        <w:t>105.000,00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3420CE" w:rsidRPr="00EA079E" w:rsidRDefault="003420CE" w:rsidP="003420C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Područje Općine obuhvaća </w:t>
      </w:r>
      <w:r w:rsidR="0070159E">
        <w:rPr>
          <w:rFonts w:ascii="Times New Roman" w:eastAsia="Times New Roman" w:hAnsi="Times New Roman"/>
          <w:lang w:eastAsia="hr-HR"/>
        </w:rPr>
        <w:t>pet</w:t>
      </w:r>
      <w:r w:rsidRPr="00EA079E">
        <w:rPr>
          <w:rFonts w:ascii="Times New Roman" w:eastAsia="Times New Roman" w:hAnsi="Times New Roman"/>
          <w:lang w:eastAsia="hr-HR"/>
        </w:rPr>
        <w:t xml:space="preserve">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3420CE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3420CE" w:rsidRPr="00EA079E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>
        <w:rPr>
          <w:rFonts w:ascii="Times New Roman" w:eastAsia="Times New Roman" w:hAnsi="Times New Roman"/>
          <w:lang w:eastAsia="hr-HR"/>
        </w:rPr>
        <w:t>va i prostora ispred mrtvačnice - 1500 m</w:t>
      </w:r>
      <w:r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3420CE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travnatih površina</w:t>
      </w:r>
      <w:r>
        <w:rPr>
          <w:rFonts w:ascii="Times New Roman" w:eastAsia="Times New Roman" w:hAnsi="Times New Roman"/>
          <w:lang w:eastAsia="hr-HR"/>
        </w:rPr>
        <w:t xml:space="preserve"> - 5000 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3420CE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lastRenderedPageBreak/>
        <w:t>uklanjanje otpada koji stvaraju prolaznici</w:t>
      </w:r>
      <w:r>
        <w:rPr>
          <w:rFonts w:ascii="Times New Roman" w:eastAsia="Times New Roman" w:hAnsi="Times New Roman"/>
          <w:lang w:eastAsia="hr-HR"/>
        </w:rPr>
        <w:t xml:space="preserve"> i korisnici groblja – 1300 m</w:t>
      </w:r>
      <w:r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A10EE7" w:rsidRDefault="003420CE" w:rsidP="003420CE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obrezivanje  stabala  i drugog ukrasnog grmlja, kao i dosađivanje novim nasadima</w:t>
      </w:r>
      <w:r>
        <w:rPr>
          <w:rFonts w:ascii="Times New Roman" w:eastAsia="Times New Roman" w:hAnsi="Times New Roman"/>
          <w:lang w:eastAsia="hr-HR"/>
        </w:rPr>
        <w:t xml:space="preserve"> -  </w:t>
      </w:r>
      <w:r w:rsidRPr="00E2339E">
        <w:rPr>
          <w:rFonts w:ascii="Times New Roman" w:eastAsia="Times New Roman" w:hAnsi="Times New Roman"/>
          <w:lang w:eastAsia="hr-HR"/>
        </w:rPr>
        <w:t>800 m</w:t>
      </w: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3420CE" w:rsidRPr="0053407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B354AF">
        <w:rPr>
          <w:rFonts w:ascii="Times New Roman" w:eastAsia="Times New Roman" w:hAnsi="Times New Roman"/>
          <w:lang w:eastAsia="hr-HR"/>
        </w:rPr>
        <w:t>4</w:t>
      </w:r>
      <w:r w:rsidR="007C4AC0">
        <w:rPr>
          <w:rFonts w:ascii="Times New Roman" w:eastAsia="Times New Roman" w:hAnsi="Times New Roman"/>
          <w:lang w:eastAsia="hr-HR"/>
        </w:rPr>
        <w:t>95.000,00</w:t>
      </w:r>
      <w:r w:rsidRPr="007B1930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</w:t>
      </w:r>
      <w:r>
        <w:rPr>
          <w:rFonts w:ascii="Times New Roman" w:eastAsia="Times New Roman" w:hAnsi="Times New Roman"/>
          <w:lang w:eastAsia="hr-HR"/>
        </w:rPr>
        <w:t xml:space="preserve">opći prihodi i primici: </w:t>
      </w:r>
      <w:r w:rsidR="00B354AF">
        <w:rPr>
          <w:rFonts w:ascii="Times New Roman" w:eastAsia="Times New Roman" w:hAnsi="Times New Roman"/>
          <w:lang w:eastAsia="hr-HR"/>
        </w:rPr>
        <w:t>35.000,00</w:t>
      </w:r>
      <w:r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53407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grobne naknade: </w:t>
      </w:r>
      <w:r w:rsidR="007C4AC0">
        <w:rPr>
          <w:rFonts w:ascii="Times New Roman" w:eastAsia="Times New Roman" w:hAnsi="Times New Roman"/>
          <w:lang w:eastAsia="hr-HR"/>
        </w:rPr>
        <w:t>330.000,00</w:t>
      </w:r>
      <w:r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 xml:space="preserve">Ovaj Program  </w:t>
      </w:r>
      <w:r>
        <w:rPr>
          <w:rFonts w:ascii="Times New Roman" w:eastAsia="Times New Roman" w:hAnsi="Times New Roman"/>
          <w:lang w:eastAsia="hr-HR"/>
        </w:rPr>
        <w:t>objavit će se u Službenom glasniku KZŽ , a stupa na snagu 01.01.202</w:t>
      </w:r>
      <w:r w:rsidR="00BF1185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>.g.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3420CE" w:rsidRPr="0053407E" w:rsidTr="00D35B88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D35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D35B88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3420CE" w:rsidRDefault="003420CE" w:rsidP="00D35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3420CE" w:rsidRPr="0053407E" w:rsidRDefault="003420CE" w:rsidP="00D35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Žeinski, dipl. oec.</w:t>
            </w:r>
          </w:p>
          <w:p w:rsidR="003420CE" w:rsidRPr="0053407E" w:rsidRDefault="003420CE" w:rsidP="00D35B88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D35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3420CE" w:rsidRDefault="003420CE" w:rsidP="003420CE"/>
    <w:p w:rsidR="0033770E" w:rsidRDefault="0000584C"/>
    <w:sectPr w:rsidR="0033770E" w:rsidSect="00EC6E8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E3FB5"/>
    <w:multiLevelType w:val="hybridMultilevel"/>
    <w:tmpl w:val="1FF428D6"/>
    <w:lvl w:ilvl="0" w:tplc="24424DE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E"/>
    <w:rsid w:val="0000584C"/>
    <w:rsid w:val="0013246C"/>
    <w:rsid w:val="002D7204"/>
    <w:rsid w:val="003420CE"/>
    <w:rsid w:val="003708CE"/>
    <w:rsid w:val="005A1C8D"/>
    <w:rsid w:val="005F200A"/>
    <w:rsid w:val="0070159E"/>
    <w:rsid w:val="0079002A"/>
    <w:rsid w:val="007920F6"/>
    <w:rsid w:val="007C4AC0"/>
    <w:rsid w:val="008818BF"/>
    <w:rsid w:val="009617DC"/>
    <w:rsid w:val="00A146D4"/>
    <w:rsid w:val="00B12780"/>
    <w:rsid w:val="00B222B0"/>
    <w:rsid w:val="00B354AF"/>
    <w:rsid w:val="00B91FB2"/>
    <w:rsid w:val="00BF1185"/>
    <w:rsid w:val="00E14F2C"/>
    <w:rsid w:val="00E3494E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0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0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2020-12-10T10:26:00Z</cp:lastPrinted>
  <dcterms:created xsi:type="dcterms:W3CDTF">2020-12-10T11:53:00Z</dcterms:created>
  <dcterms:modified xsi:type="dcterms:W3CDTF">2020-12-18T06:25:00Z</dcterms:modified>
</cp:coreProperties>
</file>