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EA8" w:rsidRPr="005D491F" w:rsidRDefault="004F2EA8" w:rsidP="004F2EA8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D491F">
        <w:rPr>
          <w:rFonts w:ascii="Times New Roman" w:eastAsia="Times New Roman" w:hAnsi="Times New Roman"/>
          <w:lang w:eastAsia="hr-HR"/>
        </w:rPr>
        <w:t xml:space="preserve">                       </w:t>
      </w:r>
      <w:r w:rsidRPr="005D491F">
        <w:rPr>
          <w:noProof/>
          <w:lang w:eastAsia="hr-HR"/>
        </w:rPr>
        <w:drawing>
          <wp:inline distT="0" distB="0" distL="0" distR="0" wp14:anchorId="28C9C2CB" wp14:editId="5F42B997">
            <wp:extent cx="270891" cy="342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EA8" w:rsidRPr="00501324" w:rsidRDefault="004F2EA8" w:rsidP="004F2EA8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D491F">
        <w:rPr>
          <w:rFonts w:ascii="Times New Roman" w:eastAsia="Times New Roman" w:hAnsi="Times New Roman"/>
          <w:lang w:eastAsia="hr-HR"/>
        </w:rPr>
        <w:tab/>
      </w:r>
      <w:r w:rsidRPr="00501324">
        <w:rPr>
          <w:rFonts w:ascii="Times New Roman" w:eastAsia="Times New Roman" w:hAnsi="Times New Roman"/>
          <w:sz w:val="24"/>
          <w:szCs w:val="24"/>
          <w:lang w:eastAsia="hr-HR"/>
        </w:rPr>
        <w:t>REPUBLIKA HRVATSKA</w:t>
      </w:r>
    </w:p>
    <w:p w:rsidR="004F2EA8" w:rsidRPr="00501324" w:rsidRDefault="004F2EA8" w:rsidP="004F2EA8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01324">
        <w:rPr>
          <w:rFonts w:ascii="Times New Roman" w:eastAsia="Times New Roman" w:hAnsi="Times New Roman"/>
          <w:sz w:val="24"/>
          <w:szCs w:val="24"/>
          <w:lang w:eastAsia="hr-HR"/>
        </w:rPr>
        <w:t>KRAPINSKO ZAGORSKA ŽUPANIJA</w:t>
      </w:r>
    </w:p>
    <w:p w:rsidR="004F2EA8" w:rsidRPr="00501324" w:rsidRDefault="004F2EA8" w:rsidP="004F2EA8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501324">
        <w:rPr>
          <w:rFonts w:ascii="Times New Roman" w:eastAsia="Times New Roman" w:hAnsi="Times New Roman"/>
          <w:sz w:val="24"/>
          <w:szCs w:val="24"/>
        </w:rPr>
        <w:t xml:space="preserve">      OPĆINA VELIKO TRGOVIŠĆE        </w:t>
      </w:r>
      <w:r w:rsidRPr="00501324">
        <w:rPr>
          <w:rFonts w:ascii="Times New Roman" w:eastAsia="Times New Roman" w:hAnsi="Times New Roman"/>
          <w:sz w:val="24"/>
          <w:szCs w:val="24"/>
        </w:rPr>
        <w:tab/>
      </w:r>
      <w:r w:rsidRPr="00501324">
        <w:rPr>
          <w:rFonts w:ascii="Times New Roman" w:eastAsia="Times New Roman" w:hAnsi="Times New Roman"/>
          <w:sz w:val="24"/>
          <w:szCs w:val="24"/>
        </w:rPr>
        <w:tab/>
      </w:r>
      <w:r w:rsidRPr="00501324">
        <w:rPr>
          <w:rFonts w:ascii="Times New Roman" w:eastAsia="Times New Roman" w:hAnsi="Times New Roman"/>
          <w:sz w:val="24"/>
          <w:szCs w:val="24"/>
        </w:rPr>
        <w:tab/>
      </w:r>
      <w:r w:rsidRPr="00501324">
        <w:rPr>
          <w:rFonts w:ascii="Times New Roman" w:eastAsia="Times New Roman" w:hAnsi="Times New Roman"/>
          <w:sz w:val="24"/>
          <w:szCs w:val="24"/>
        </w:rPr>
        <w:tab/>
      </w:r>
      <w:r w:rsidRPr="00501324">
        <w:rPr>
          <w:rFonts w:ascii="Times New Roman" w:eastAsia="Times New Roman" w:hAnsi="Times New Roman"/>
          <w:sz w:val="24"/>
          <w:szCs w:val="24"/>
        </w:rPr>
        <w:tab/>
      </w:r>
      <w:r w:rsidRPr="0050132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501324">
        <w:rPr>
          <w:rFonts w:ascii="Times New Roman" w:eastAsia="Times New Roman" w:hAnsi="Times New Roman"/>
          <w:b/>
          <w:sz w:val="24"/>
          <w:szCs w:val="24"/>
        </w:rPr>
        <w:tab/>
        <w:t xml:space="preserve"> </w:t>
      </w:r>
    </w:p>
    <w:p w:rsidR="004F2EA8" w:rsidRPr="00501324" w:rsidRDefault="004F2EA8" w:rsidP="004F2EA8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501324">
        <w:rPr>
          <w:rFonts w:ascii="Times New Roman" w:eastAsia="Times New Roman" w:hAnsi="Times New Roman"/>
          <w:sz w:val="24"/>
          <w:szCs w:val="24"/>
        </w:rPr>
        <w:t xml:space="preserve">            OPĆINSKO VIJEĆE</w:t>
      </w:r>
      <w:r w:rsidRPr="00501324">
        <w:rPr>
          <w:rFonts w:ascii="Times New Roman" w:eastAsia="Times New Roman" w:hAnsi="Times New Roman"/>
          <w:sz w:val="24"/>
          <w:szCs w:val="24"/>
        </w:rPr>
        <w:tab/>
      </w:r>
      <w:r w:rsidRPr="00501324">
        <w:rPr>
          <w:rFonts w:ascii="Times New Roman" w:eastAsia="Times New Roman" w:hAnsi="Times New Roman"/>
          <w:sz w:val="24"/>
          <w:szCs w:val="24"/>
        </w:rPr>
        <w:tab/>
      </w:r>
      <w:r w:rsidRPr="00501324">
        <w:rPr>
          <w:rFonts w:ascii="Times New Roman" w:eastAsia="Times New Roman" w:hAnsi="Times New Roman"/>
          <w:sz w:val="24"/>
          <w:szCs w:val="24"/>
        </w:rPr>
        <w:tab/>
      </w:r>
      <w:r w:rsidRPr="00501324">
        <w:rPr>
          <w:rFonts w:ascii="Times New Roman" w:eastAsia="Times New Roman" w:hAnsi="Times New Roman"/>
          <w:sz w:val="24"/>
          <w:szCs w:val="24"/>
        </w:rPr>
        <w:tab/>
      </w:r>
      <w:r w:rsidRPr="00501324">
        <w:rPr>
          <w:rFonts w:ascii="Times New Roman" w:eastAsia="Times New Roman" w:hAnsi="Times New Roman"/>
          <w:sz w:val="24"/>
          <w:szCs w:val="24"/>
        </w:rPr>
        <w:tab/>
      </w:r>
      <w:r w:rsidRPr="00501324">
        <w:rPr>
          <w:rFonts w:ascii="Times New Roman" w:eastAsia="Times New Roman" w:hAnsi="Times New Roman"/>
          <w:sz w:val="24"/>
          <w:szCs w:val="24"/>
        </w:rPr>
        <w:tab/>
      </w:r>
      <w:r w:rsidRPr="00501324">
        <w:rPr>
          <w:rFonts w:ascii="Times New Roman" w:eastAsia="Times New Roman" w:hAnsi="Times New Roman"/>
          <w:sz w:val="24"/>
          <w:szCs w:val="24"/>
        </w:rPr>
        <w:tab/>
      </w:r>
      <w:r w:rsidRPr="00501324">
        <w:rPr>
          <w:rFonts w:ascii="Times New Roman" w:eastAsia="Times New Roman" w:hAnsi="Times New Roman"/>
          <w:sz w:val="24"/>
          <w:szCs w:val="24"/>
        </w:rPr>
        <w:tab/>
      </w:r>
      <w:r w:rsidRPr="00501324">
        <w:rPr>
          <w:rFonts w:ascii="Times New Roman" w:eastAsia="Times New Roman" w:hAnsi="Times New Roman"/>
          <w:sz w:val="24"/>
          <w:szCs w:val="24"/>
        </w:rPr>
        <w:tab/>
      </w:r>
      <w:r w:rsidRPr="00501324">
        <w:rPr>
          <w:rFonts w:ascii="Times New Roman" w:eastAsia="Times New Roman" w:hAnsi="Times New Roman"/>
          <w:sz w:val="24"/>
          <w:szCs w:val="24"/>
        </w:rPr>
        <w:tab/>
      </w:r>
      <w:r w:rsidRPr="00501324">
        <w:rPr>
          <w:rFonts w:ascii="Times New Roman" w:eastAsia="Times New Roman" w:hAnsi="Times New Roman"/>
          <w:sz w:val="24"/>
          <w:szCs w:val="24"/>
        </w:rPr>
        <w:tab/>
        <w:t xml:space="preserve">   </w:t>
      </w:r>
    </w:p>
    <w:p w:rsidR="004F2EA8" w:rsidRPr="00501324" w:rsidRDefault="004F2EA8" w:rsidP="004F2E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01324">
        <w:rPr>
          <w:rFonts w:ascii="Times New Roman" w:eastAsia="Times New Roman" w:hAnsi="Times New Roman"/>
          <w:sz w:val="24"/>
          <w:szCs w:val="24"/>
          <w:lang w:eastAsia="hr-HR"/>
        </w:rPr>
        <w:t>KLASA: 021-01/21-01/14</w:t>
      </w:r>
    </w:p>
    <w:p w:rsidR="004F2EA8" w:rsidRPr="00501324" w:rsidRDefault="004F2EA8" w:rsidP="004F2E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proofErr w:type="spellStart"/>
      <w:r w:rsidRPr="00501324">
        <w:rPr>
          <w:rFonts w:ascii="Times New Roman" w:eastAsia="Times New Roman" w:hAnsi="Times New Roman"/>
          <w:sz w:val="24"/>
          <w:szCs w:val="24"/>
          <w:lang w:eastAsia="hr-HR"/>
        </w:rPr>
        <w:t>UR.BROJ</w:t>
      </w:r>
      <w:proofErr w:type="spellEnd"/>
      <w:r w:rsidRPr="00501324">
        <w:rPr>
          <w:rFonts w:ascii="Times New Roman" w:eastAsia="Times New Roman" w:hAnsi="Times New Roman"/>
          <w:sz w:val="24"/>
          <w:szCs w:val="24"/>
          <w:lang w:eastAsia="hr-HR"/>
        </w:rPr>
        <w:t>:  2197/05-</w:t>
      </w:r>
      <w:proofErr w:type="spellStart"/>
      <w:r w:rsidRPr="00501324">
        <w:rPr>
          <w:rFonts w:ascii="Times New Roman" w:eastAsia="Times New Roman" w:hAnsi="Times New Roman"/>
          <w:sz w:val="24"/>
          <w:szCs w:val="24"/>
          <w:lang w:eastAsia="hr-HR"/>
        </w:rPr>
        <w:t>05</w:t>
      </w:r>
      <w:proofErr w:type="spellEnd"/>
      <w:r w:rsidRPr="00501324">
        <w:rPr>
          <w:rFonts w:ascii="Times New Roman" w:eastAsia="Times New Roman" w:hAnsi="Times New Roman"/>
          <w:sz w:val="24"/>
          <w:szCs w:val="24"/>
          <w:lang w:eastAsia="hr-HR"/>
        </w:rPr>
        <w:t>-21-</w:t>
      </w:r>
      <w:r w:rsidRPr="00501324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Pr="00501324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501324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501324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501324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501324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501324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501324">
        <w:rPr>
          <w:rFonts w:ascii="Times New Roman" w:eastAsia="Times New Roman" w:hAnsi="Times New Roman"/>
          <w:b/>
          <w:sz w:val="24"/>
          <w:szCs w:val="24"/>
        </w:rPr>
        <w:t>-</w:t>
      </w:r>
    </w:p>
    <w:p w:rsidR="004F2EA8" w:rsidRPr="00501324" w:rsidRDefault="004F2EA8" w:rsidP="004F2EA8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501324">
        <w:rPr>
          <w:rFonts w:ascii="Times New Roman" w:eastAsia="Times New Roman" w:hAnsi="Times New Roman"/>
          <w:sz w:val="24"/>
          <w:szCs w:val="24"/>
        </w:rPr>
        <w:t xml:space="preserve">Veliko </w:t>
      </w:r>
      <w:proofErr w:type="spellStart"/>
      <w:r w:rsidRPr="00501324">
        <w:rPr>
          <w:rFonts w:ascii="Times New Roman" w:eastAsia="Times New Roman" w:hAnsi="Times New Roman"/>
          <w:sz w:val="24"/>
          <w:szCs w:val="24"/>
        </w:rPr>
        <w:t>Trgovišće</w:t>
      </w:r>
      <w:proofErr w:type="spellEnd"/>
      <w:r w:rsidRPr="00501324">
        <w:rPr>
          <w:rFonts w:ascii="Times New Roman" w:eastAsia="Times New Roman" w:hAnsi="Times New Roman"/>
          <w:sz w:val="24"/>
          <w:szCs w:val="24"/>
        </w:rPr>
        <w:t xml:space="preserve">, 17.03.2021.g.    </w:t>
      </w:r>
    </w:p>
    <w:p w:rsidR="004F2EA8" w:rsidRPr="00501324" w:rsidRDefault="004F2EA8" w:rsidP="004F2EA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4F2EA8" w:rsidRPr="00501324" w:rsidRDefault="004F2EA8" w:rsidP="004F2EA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01324">
        <w:rPr>
          <w:rFonts w:ascii="Times New Roman" w:eastAsia="Times New Roman" w:hAnsi="Times New Roman"/>
          <w:sz w:val="24"/>
          <w:szCs w:val="24"/>
        </w:rPr>
        <w:tab/>
        <w:t xml:space="preserve">Na temelju članka 74. stavak 1. Zakona o komunalnom gospodarstvu </w:t>
      </w:r>
      <w:r w:rsidRPr="00501324">
        <w:rPr>
          <w:rFonts w:ascii="Times New Roman" w:eastAsia="Times New Roman" w:hAnsi="Times New Roman"/>
          <w:sz w:val="24"/>
          <w:szCs w:val="24"/>
          <w:lang w:eastAsia="hr-HR"/>
        </w:rPr>
        <w:t xml:space="preserve">(„Narodne novine“ broj: 68/18. i 110/18.-Odluka USRH i 32/20.)  </w:t>
      </w:r>
      <w:r w:rsidRPr="00501324">
        <w:rPr>
          <w:rFonts w:ascii="Times New Roman" w:eastAsia="Times New Roman" w:hAnsi="Times New Roman"/>
          <w:sz w:val="24"/>
          <w:szCs w:val="24"/>
        </w:rPr>
        <w:t xml:space="preserve"> i članka 35. Statuta općine Veliko </w:t>
      </w:r>
      <w:proofErr w:type="spellStart"/>
      <w:r w:rsidRPr="00501324">
        <w:rPr>
          <w:rFonts w:ascii="Times New Roman" w:eastAsia="Times New Roman" w:hAnsi="Times New Roman"/>
          <w:sz w:val="24"/>
          <w:szCs w:val="24"/>
        </w:rPr>
        <w:t>Trgovišće</w:t>
      </w:r>
      <w:proofErr w:type="spellEnd"/>
      <w:r w:rsidRPr="005013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501324">
        <w:rPr>
          <w:rFonts w:ascii="Times New Roman" w:eastAsia="Times New Roman" w:hAnsi="Times New Roman"/>
          <w:sz w:val="24"/>
          <w:szCs w:val="24"/>
          <w:lang w:eastAsia="hr-HR"/>
        </w:rPr>
        <w:t>(„Službeni glasnik KZŽ“ broj: 23/09, 8/13, 06/18, 17/20, 7/21-</w:t>
      </w:r>
      <w:proofErr w:type="spellStart"/>
      <w:r w:rsidRPr="00501324">
        <w:rPr>
          <w:rFonts w:ascii="Times New Roman" w:eastAsia="Times New Roman" w:hAnsi="Times New Roman"/>
          <w:sz w:val="24"/>
          <w:szCs w:val="24"/>
          <w:lang w:eastAsia="hr-HR"/>
        </w:rPr>
        <w:t>proč.tekst</w:t>
      </w:r>
      <w:proofErr w:type="spellEnd"/>
      <w:r w:rsidRPr="00501324">
        <w:rPr>
          <w:rFonts w:ascii="Times New Roman" w:eastAsia="Times New Roman" w:hAnsi="Times New Roman"/>
          <w:sz w:val="24"/>
          <w:szCs w:val="24"/>
          <w:lang w:eastAsia="hr-HR"/>
        </w:rPr>
        <w:t xml:space="preserve"> i 8/21.)    </w:t>
      </w:r>
      <w:r w:rsidRPr="00501324">
        <w:rPr>
          <w:rFonts w:ascii="Times New Roman" w:eastAsia="Times New Roman" w:hAnsi="Times New Roman"/>
          <w:sz w:val="24"/>
          <w:szCs w:val="24"/>
        </w:rPr>
        <w:t xml:space="preserve">Općinsko vijeće općine Veliko </w:t>
      </w:r>
      <w:proofErr w:type="spellStart"/>
      <w:r w:rsidRPr="00501324">
        <w:rPr>
          <w:rFonts w:ascii="Times New Roman" w:eastAsia="Times New Roman" w:hAnsi="Times New Roman"/>
          <w:sz w:val="24"/>
          <w:szCs w:val="24"/>
        </w:rPr>
        <w:t>Trgovišće</w:t>
      </w:r>
      <w:proofErr w:type="spellEnd"/>
      <w:r w:rsidRPr="00501324">
        <w:rPr>
          <w:rFonts w:ascii="Times New Roman" w:eastAsia="Times New Roman" w:hAnsi="Times New Roman"/>
          <w:sz w:val="24"/>
          <w:szCs w:val="24"/>
        </w:rPr>
        <w:t xml:space="preserve"> na 24. sjednici održanoj dana 17. ožujka 2021. godine  donijelo je</w:t>
      </w:r>
    </w:p>
    <w:p w:rsidR="00501324" w:rsidRPr="00501324" w:rsidRDefault="00501324" w:rsidP="004F2EA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501324" w:rsidRPr="00501324" w:rsidRDefault="00501324" w:rsidP="004F2EA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501324" w:rsidRPr="00501324" w:rsidRDefault="00501324" w:rsidP="00501324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501324">
        <w:rPr>
          <w:rFonts w:ascii="Times New Roman" w:eastAsia="Times New Roman" w:hAnsi="Times New Roman"/>
          <w:sz w:val="24"/>
          <w:szCs w:val="24"/>
        </w:rPr>
        <w:t>Z A K L J U Č A K</w:t>
      </w:r>
    </w:p>
    <w:p w:rsidR="00501324" w:rsidRPr="00501324" w:rsidRDefault="00501324" w:rsidP="0050132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01324">
        <w:rPr>
          <w:rFonts w:ascii="Times New Roman" w:eastAsia="Times New Roman" w:hAnsi="Times New Roman"/>
          <w:sz w:val="24"/>
          <w:szCs w:val="24"/>
        </w:rPr>
        <w:tab/>
      </w:r>
    </w:p>
    <w:p w:rsidR="00501324" w:rsidRPr="00501324" w:rsidRDefault="00501324" w:rsidP="00501324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501324">
        <w:rPr>
          <w:rFonts w:ascii="Times New Roman" w:eastAsia="Times New Roman" w:hAnsi="Times New Roman"/>
          <w:sz w:val="24"/>
          <w:szCs w:val="24"/>
        </w:rPr>
        <w:t>I</w:t>
      </w:r>
    </w:p>
    <w:p w:rsidR="00501324" w:rsidRPr="00501324" w:rsidRDefault="00501324" w:rsidP="0050132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01324">
        <w:rPr>
          <w:rFonts w:ascii="Times New Roman" w:eastAsia="Times New Roman" w:hAnsi="Times New Roman"/>
          <w:sz w:val="24"/>
          <w:szCs w:val="24"/>
        </w:rPr>
        <w:tab/>
      </w:r>
      <w:r w:rsidRPr="00501324">
        <w:rPr>
          <w:rFonts w:ascii="Times New Roman" w:eastAsia="Times New Roman" w:hAnsi="Times New Roman"/>
          <w:sz w:val="24"/>
          <w:szCs w:val="24"/>
        </w:rPr>
        <w:t xml:space="preserve">Usvaja se Izvješće Općinskog načelnika o izvršenju  </w:t>
      </w:r>
      <w:r w:rsidRPr="00501324">
        <w:rPr>
          <w:rFonts w:ascii="Times New Roman" w:eastAsia="Times New Roman" w:hAnsi="Times New Roman"/>
          <w:sz w:val="24"/>
          <w:szCs w:val="24"/>
        </w:rPr>
        <w:t xml:space="preserve"> u 2020. godini sljedećih programa:</w:t>
      </w:r>
    </w:p>
    <w:p w:rsidR="00501324" w:rsidRPr="00501324" w:rsidRDefault="00501324" w:rsidP="0050132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501324" w:rsidRPr="00501324" w:rsidRDefault="00501324" w:rsidP="0050132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01324">
        <w:rPr>
          <w:rFonts w:ascii="Times New Roman" w:eastAsia="Times New Roman" w:hAnsi="Times New Roman"/>
          <w:sz w:val="24"/>
          <w:szCs w:val="24"/>
        </w:rPr>
        <w:t xml:space="preserve">Programa građenja komunalne infrastrukture na području općine Veliko </w:t>
      </w:r>
      <w:proofErr w:type="spellStart"/>
      <w:r w:rsidRPr="00501324">
        <w:rPr>
          <w:rFonts w:ascii="Times New Roman" w:eastAsia="Times New Roman" w:hAnsi="Times New Roman"/>
          <w:sz w:val="24"/>
          <w:szCs w:val="24"/>
        </w:rPr>
        <w:t>Trgovišće</w:t>
      </w:r>
      <w:proofErr w:type="spellEnd"/>
      <w:r w:rsidRPr="00501324">
        <w:rPr>
          <w:rFonts w:ascii="Times New Roman" w:eastAsia="Times New Roman" w:hAnsi="Times New Roman"/>
          <w:sz w:val="24"/>
          <w:szCs w:val="24"/>
        </w:rPr>
        <w:t>,</w:t>
      </w:r>
    </w:p>
    <w:p w:rsidR="00501324" w:rsidRPr="00501324" w:rsidRDefault="00501324" w:rsidP="0050132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01324">
        <w:rPr>
          <w:rFonts w:ascii="Times New Roman" w:eastAsia="Times New Roman" w:hAnsi="Times New Roman"/>
          <w:sz w:val="24"/>
          <w:szCs w:val="24"/>
        </w:rPr>
        <w:t xml:space="preserve">Programa održavanja komunalne infrastrukture na području općine Veliko </w:t>
      </w:r>
      <w:proofErr w:type="spellStart"/>
      <w:r w:rsidRPr="00501324">
        <w:rPr>
          <w:rFonts w:ascii="Times New Roman" w:eastAsia="Times New Roman" w:hAnsi="Times New Roman"/>
          <w:sz w:val="24"/>
          <w:szCs w:val="24"/>
        </w:rPr>
        <w:t>Trgovišće</w:t>
      </w:r>
      <w:proofErr w:type="spellEnd"/>
      <w:r w:rsidRPr="00501324">
        <w:rPr>
          <w:rFonts w:ascii="Times New Roman" w:eastAsia="Times New Roman" w:hAnsi="Times New Roman"/>
          <w:sz w:val="24"/>
          <w:szCs w:val="24"/>
        </w:rPr>
        <w:t>,</w:t>
      </w:r>
    </w:p>
    <w:p w:rsidR="00501324" w:rsidRPr="00501324" w:rsidRDefault="00501324" w:rsidP="0050132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01324">
        <w:rPr>
          <w:rFonts w:ascii="Times New Roman" w:eastAsia="Times New Roman" w:hAnsi="Times New Roman"/>
          <w:sz w:val="24"/>
          <w:szCs w:val="24"/>
        </w:rPr>
        <w:t xml:space="preserve">Programa raspodjele sredstava za javne potrebe  u društvenim djelatnostima,  </w:t>
      </w:r>
    </w:p>
    <w:p w:rsidR="00501324" w:rsidRPr="00501324" w:rsidRDefault="00501324" w:rsidP="0050132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01324">
        <w:rPr>
          <w:rFonts w:ascii="Times New Roman" w:eastAsia="Times New Roman" w:hAnsi="Times New Roman"/>
          <w:sz w:val="24"/>
          <w:szCs w:val="24"/>
        </w:rPr>
        <w:t>Programa utroška sredstava od prodaje stanova na kojima postoji stanarsko pravo.</w:t>
      </w:r>
    </w:p>
    <w:p w:rsidR="00501324" w:rsidRPr="00501324" w:rsidRDefault="00501324" w:rsidP="00501324">
      <w:pPr>
        <w:spacing w:after="0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501324" w:rsidRPr="00501324" w:rsidRDefault="00501324" w:rsidP="00501324">
      <w:pPr>
        <w:spacing w:after="0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501324">
        <w:rPr>
          <w:rFonts w:ascii="Times New Roman" w:eastAsia="Times New Roman" w:hAnsi="Times New Roman"/>
          <w:sz w:val="24"/>
          <w:szCs w:val="24"/>
        </w:rPr>
        <w:t>II</w:t>
      </w:r>
    </w:p>
    <w:p w:rsidR="00501324" w:rsidRPr="00501324" w:rsidRDefault="00501324" w:rsidP="00501324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01324">
        <w:rPr>
          <w:rFonts w:ascii="Times New Roman" w:eastAsia="Times New Roman" w:hAnsi="Times New Roman"/>
          <w:sz w:val="24"/>
          <w:szCs w:val="24"/>
        </w:rPr>
        <w:tab/>
        <w:t>Izvješće iz točke I prilaže se ovom Zaključku i čini njegov sastavni dio.</w:t>
      </w:r>
    </w:p>
    <w:p w:rsidR="00501324" w:rsidRPr="00501324" w:rsidRDefault="00501324" w:rsidP="00501324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501324" w:rsidRPr="00501324" w:rsidRDefault="00501324" w:rsidP="00501324">
      <w:pPr>
        <w:spacing w:after="0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501324">
        <w:rPr>
          <w:rFonts w:ascii="Times New Roman" w:eastAsia="Times New Roman" w:hAnsi="Times New Roman"/>
          <w:sz w:val="24"/>
          <w:szCs w:val="24"/>
        </w:rPr>
        <w:t>III</w:t>
      </w:r>
    </w:p>
    <w:p w:rsidR="00501324" w:rsidRDefault="00501324" w:rsidP="00501324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01324">
        <w:rPr>
          <w:rFonts w:ascii="Times New Roman" w:eastAsia="Times New Roman" w:hAnsi="Times New Roman"/>
          <w:sz w:val="24"/>
          <w:szCs w:val="24"/>
        </w:rPr>
        <w:tab/>
        <w:t>Ovaj Zaključak sa priloženim izvješćem objavit će se u Službenom glasniku Krapinsko zagorske županije.</w:t>
      </w:r>
    </w:p>
    <w:p w:rsidR="00501324" w:rsidRDefault="00501324" w:rsidP="00501324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501324" w:rsidRPr="00501324" w:rsidRDefault="00501324" w:rsidP="00501324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501324" w:rsidRPr="00501324" w:rsidRDefault="00501324" w:rsidP="00501324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501324" w:rsidRPr="00501324" w:rsidRDefault="00501324" w:rsidP="00501324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501324">
        <w:rPr>
          <w:rFonts w:eastAsia="Times New Roman"/>
        </w:rPr>
        <w:tab/>
      </w:r>
      <w:r w:rsidRPr="00501324">
        <w:rPr>
          <w:rFonts w:eastAsia="Times New Roman"/>
        </w:rPr>
        <w:tab/>
      </w:r>
      <w:r w:rsidRPr="00501324">
        <w:rPr>
          <w:rFonts w:eastAsia="Times New Roman"/>
        </w:rPr>
        <w:tab/>
      </w:r>
      <w:r w:rsidRPr="00501324">
        <w:rPr>
          <w:rFonts w:eastAsia="Times New Roman"/>
        </w:rPr>
        <w:tab/>
      </w:r>
      <w:r w:rsidRPr="00501324">
        <w:rPr>
          <w:rFonts w:eastAsia="Times New Roman"/>
        </w:rPr>
        <w:tab/>
      </w:r>
      <w:r w:rsidRPr="00501324">
        <w:rPr>
          <w:rFonts w:eastAsia="Times New Roman"/>
        </w:rPr>
        <w:tab/>
      </w:r>
      <w:r w:rsidRPr="00501324">
        <w:rPr>
          <w:rFonts w:eastAsia="Times New Roman"/>
        </w:rPr>
        <w:tab/>
      </w:r>
      <w:r w:rsidRPr="00501324">
        <w:rPr>
          <w:rFonts w:eastAsia="Times New Roman"/>
        </w:rPr>
        <w:tab/>
      </w:r>
      <w:r>
        <w:rPr>
          <w:rFonts w:eastAsia="Times New Roman"/>
        </w:rPr>
        <w:t xml:space="preserve"> </w:t>
      </w:r>
      <w:r w:rsidRPr="00501324">
        <w:rPr>
          <w:rFonts w:ascii="Times New Roman" w:hAnsi="Times New Roman"/>
          <w:sz w:val="24"/>
          <w:szCs w:val="24"/>
        </w:rPr>
        <w:t>POTPREDSJEDNIK</w:t>
      </w:r>
      <w:r w:rsidRPr="00501324">
        <w:rPr>
          <w:rFonts w:ascii="Times New Roman" w:hAnsi="Times New Roman"/>
          <w:sz w:val="24"/>
          <w:szCs w:val="24"/>
        </w:rPr>
        <w:tab/>
      </w:r>
      <w:r w:rsidRPr="00501324">
        <w:rPr>
          <w:rFonts w:ascii="Times New Roman" w:hAnsi="Times New Roman"/>
          <w:sz w:val="24"/>
          <w:szCs w:val="24"/>
        </w:rPr>
        <w:tab/>
      </w:r>
      <w:r w:rsidRPr="00501324">
        <w:rPr>
          <w:rFonts w:ascii="Times New Roman" w:hAnsi="Times New Roman"/>
          <w:sz w:val="24"/>
          <w:szCs w:val="24"/>
        </w:rPr>
        <w:tab/>
      </w:r>
      <w:r w:rsidRPr="00501324">
        <w:rPr>
          <w:rFonts w:ascii="Times New Roman" w:hAnsi="Times New Roman"/>
          <w:sz w:val="24"/>
          <w:szCs w:val="24"/>
        </w:rPr>
        <w:tab/>
      </w:r>
      <w:r w:rsidRPr="00501324">
        <w:rPr>
          <w:rFonts w:ascii="Times New Roman" w:hAnsi="Times New Roman"/>
          <w:sz w:val="24"/>
          <w:szCs w:val="24"/>
        </w:rPr>
        <w:tab/>
      </w:r>
      <w:r w:rsidRPr="00501324">
        <w:rPr>
          <w:rFonts w:ascii="Times New Roman" w:hAnsi="Times New Roman"/>
          <w:sz w:val="24"/>
          <w:szCs w:val="24"/>
        </w:rPr>
        <w:tab/>
      </w:r>
      <w:r w:rsidRPr="0050132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01324">
        <w:rPr>
          <w:rFonts w:ascii="Times New Roman" w:hAnsi="Times New Roman"/>
          <w:sz w:val="24"/>
          <w:szCs w:val="24"/>
        </w:rPr>
        <w:t>OPĆINSKOG VIJEĆA</w:t>
      </w:r>
      <w:r w:rsidRPr="00501324">
        <w:rPr>
          <w:rFonts w:ascii="Times New Roman" w:hAnsi="Times New Roman"/>
          <w:sz w:val="24"/>
          <w:szCs w:val="24"/>
        </w:rPr>
        <w:tab/>
      </w:r>
      <w:r w:rsidRPr="00501324">
        <w:rPr>
          <w:rFonts w:ascii="Times New Roman" w:hAnsi="Times New Roman"/>
          <w:sz w:val="24"/>
          <w:szCs w:val="24"/>
        </w:rPr>
        <w:tab/>
      </w:r>
      <w:r w:rsidRPr="00501324">
        <w:rPr>
          <w:rFonts w:ascii="Times New Roman" w:hAnsi="Times New Roman"/>
          <w:sz w:val="24"/>
          <w:szCs w:val="24"/>
        </w:rPr>
        <w:tab/>
      </w:r>
      <w:r w:rsidRPr="00501324">
        <w:rPr>
          <w:rFonts w:ascii="Times New Roman" w:hAnsi="Times New Roman"/>
          <w:sz w:val="24"/>
          <w:szCs w:val="24"/>
        </w:rPr>
        <w:tab/>
      </w:r>
      <w:r w:rsidRPr="00501324">
        <w:rPr>
          <w:rFonts w:ascii="Times New Roman" w:hAnsi="Times New Roman"/>
          <w:sz w:val="24"/>
          <w:szCs w:val="24"/>
        </w:rPr>
        <w:tab/>
      </w:r>
      <w:r w:rsidRPr="00501324"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501324">
        <w:rPr>
          <w:rFonts w:ascii="Times New Roman" w:hAnsi="Times New Roman"/>
          <w:sz w:val="24"/>
          <w:szCs w:val="24"/>
        </w:rPr>
        <w:t>Mladen Horvatin</w:t>
      </w:r>
    </w:p>
    <w:p w:rsidR="00501324" w:rsidRPr="00501324" w:rsidRDefault="00501324" w:rsidP="00501324">
      <w:pPr>
        <w:pStyle w:val="Bezproreda"/>
        <w:jc w:val="both"/>
        <w:rPr>
          <w:rFonts w:ascii="Times New Roman" w:eastAsia="Times New Roman" w:hAnsi="Times New Roman"/>
          <w:sz w:val="24"/>
          <w:szCs w:val="24"/>
        </w:rPr>
      </w:pPr>
      <w:r w:rsidRPr="00501324">
        <w:rPr>
          <w:rFonts w:ascii="Times New Roman" w:hAnsi="Times New Roman"/>
          <w:sz w:val="24"/>
          <w:szCs w:val="24"/>
        </w:rPr>
        <w:tab/>
      </w:r>
      <w:r w:rsidRPr="00501324">
        <w:rPr>
          <w:rFonts w:ascii="Times New Roman" w:hAnsi="Times New Roman"/>
          <w:sz w:val="24"/>
          <w:szCs w:val="24"/>
        </w:rPr>
        <w:tab/>
      </w:r>
      <w:r w:rsidRPr="00501324">
        <w:rPr>
          <w:rFonts w:ascii="Times New Roman" w:hAnsi="Times New Roman"/>
          <w:sz w:val="24"/>
          <w:szCs w:val="24"/>
        </w:rPr>
        <w:tab/>
      </w:r>
      <w:r w:rsidRPr="00501324">
        <w:rPr>
          <w:rFonts w:ascii="Times New Roman" w:hAnsi="Times New Roman"/>
          <w:sz w:val="24"/>
          <w:szCs w:val="24"/>
        </w:rPr>
        <w:tab/>
      </w:r>
      <w:r w:rsidRPr="00501324">
        <w:rPr>
          <w:rFonts w:ascii="Times New Roman" w:hAnsi="Times New Roman"/>
          <w:sz w:val="24"/>
          <w:szCs w:val="24"/>
        </w:rPr>
        <w:tab/>
      </w:r>
      <w:r w:rsidRPr="00501324">
        <w:rPr>
          <w:rFonts w:ascii="Times New Roman" w:hAnsi="Times New Roman"/>
          <w:sz w:val="24"/>
          <w:szCs w:val="24"/>
        </w:rPr>
        <w:tab/>
      </w:r>
      <w:r w:rsidRPr="00501324">
        <w:rPr>
          <w:rFonts w:ascii="Times New Roman" w:hAnsi="Times New Roman"/>
          <w:sz w:val="24"/>
          <w:szCs w:val="24"/>
        </w:rPr>
        <w:tab/>
      </w:r>
      <w:r w:rsidRPr="00501324">
        <w:rPr>
          <w:rFonts w:ascii="Times New Roman" w:hAnsi="Times New Roman"/>
          <w:sz w:val="24"/>
          <w:szCs w:val="24"/>
        </w:rPr>
        <w:tab/>
      </w:r>
      <w:r w:rsidRPr="00501324">
        <w:rPr>
          <w:rFonts w:ascii="Times New Roman" w:hAnsi="Times New Roman"/>
          <w:sz w:val="24"/>
          <w:szCs w:val="24"/>
        </w:rPr>
        <w:tab/>
      </w:r>
      <w:r w:rsidRPr="00501324">
        <w:rPr>
          <w:rFonts w:ascii="Times New Roman" w:hAnsi="Times New Roman"/>
          <w:sz w:val="24"/>
          <w:szCs w:val="24"/>
        </w:rPr>
        <w:tab/>
      </w:r>
      <w:r w:rsidRPr="00501324">
        <w:rPr>
          <w:rFonts w:ascii="Times New Roman" w:hAnsi="Times New Roman"/>
          <w:sz w:val="24"/>
          <w:szCs w:val="24"/>
        </w:rPr>
        <w:tab/>
      </w:r>
      <w:r w:rsidRPr="00501324">
        <w:rPr>
          <w:rFonts w:ascii="Times New Roman" w:hAnsi="Times New Roman"/>
          <w:sz w:val="24"/>
          <w:szCs w:val="24"/>
        </w:rPr>
        <w:tab/>
      </w:r>
      <w:r w:rsidRPr="00501324">
        <w:rPr>
          <w:rFonts w:ascii="Times New Roman" w:hAnsi="Times New Roman"/>
          <w:sz w:val="24"/>
          <w:szCs w:val="24"/>
        </w:rPr>
        <w:tab/>
        <w:t xml:space="preserve">      </w:t>
      </w:r>
      <w:r w:rsidRPr="00501324">
        <w:rPr>
          <w:rFonts w:ascii="Times New Roman" w:hAnsi="Times New Roman"/>
          <w:sz w:val="24"/>
          <w:szCs w:val="24"/>
        </w:rPr>
        <w:tab/>
      </w:r>
      <w:r w:rsidRPr="00501324">
        <w:rPr>
          <w:rFonts w:ascii="Times New Roman" w:hAnsi="Times New Roman"/>
          <w:sz w:val="24"/>
          <w:szCs w:val="24"/>
        </w:rPr>
        <w:tab/>
      </w:r>
      <w:r w:rsidRPr="00501324">
        <w:rPr>
          <w:rFonts w:ascii="Times New Roman" w:hAnsi="Times New Roman"/>
          <w:sz w:val="24"/>
          <w:szCs w:val="24"/>
        </w:rPr>
        <w:tab/>
      </w:r>
      <w:r w:rsidRPr="00501324">
        <w:rPr>
          <w:rFonts w:ascii="Times New Roman" w:hAnsi="Times New Roman"/>
          <w:sz w:val="24"/>
          <w:szCs w:val="24"/>
        </w:rPr>
        <w:tab/>
      </w:r>
      <w:r w:rsidRPr="00501324">
        <w:rPr>
          <w:rFonts w:ascii="Times New Roman" w:hAnsi="Times New Roman"/>
          <w:sz w:val="24"/>
          <w:szCs w:val="24"/>
        </w:rPr>
        <w:tab/>
      </w:r>
    </w:p>
    <w:p w:rsidR="00501324" w:rsidRPr="00501324" w:rsidRDefault="00501324" w:rsidP="00501324">
      <w:pPr>
        <w:spacing w:after="0"/>
        <w:jc w:val="both"/>
        <w:rPr>
          <w:rFonts w:ascii="Times New Roman" w:eastAsia="Times New Roman" w:hAnsi="Times New Roman"/>
        </w:rPr>
      </w:pPr>
    </w:p>
    <w:p w:rsidR="0033770E" w:rsidRDefault="003308C9">
      <w:bookmarkStart w:id="0" w:name="_GoBack"/>
      <w:bookmarkEnd w:id="0"/>
    </w:p>
    <w:sectPr w:rsidR="00337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E7FD3"/>
    <w:multiLevelType w:val="hybridMultilevel"/>
    <w:tmpl w:val="863E6B24"/>
    <w:lvl w:ilvl="0" w:tplc="75141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EA8"/>
    <w:rsid w:val="002D7204"/>
    <w:rsid w:val="003308C9"/>
    <w:rsid w:val="004F2EA8"/>
    <w:rsid w:val="00501324"/>
    <w:rsid w:val="005A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EA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F2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2EA8"/>
    <w:rPr>
      <w:rFonts w:ascii="Tahoma" w:eastAsia="Calibri" w:hAnsi="Tahoma" w:cs="Tahoma"/>
      <w:sz w:val="16"/>
      <w:szCs w:val="16"/>
    </w:rPr>
  </w:style>
  <w:style w:type="paragraph" w:styleId="Bezproreda">
    <w:name w:val="No Spacing"/>
    <w:uiPriority w:val="1"/>
    <w:qFormat/>
    <w:rsid w:val="0050132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EA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F2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2EA8"/>
    <w:rPr>
      <w:rFonts w:ascii="Tahoma" w:eastAsia="Calibri" w:hAnsi="Tahoma" w:cs="Tahoma"/>
      <w:sz w:val="16"/>
      <w:szCs w:val="16"/>
    </w:rPr>
  </w:style>
  <w:style w:type="paragraph" w:styleId="Bezproreda">
    <w:name w:val="No Spacing"/>
    <w:uiPriority w:val="1"/>
    <w:qFormat/>
    <w:rsid w:val="0050132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3</cp:revision>
  <cp:lastPrinted>2021-03-18T09:01:00Z</cp:lastPrinted>
  <dcterms:created xsi:type="dcterms:W3CDTF">2021-03-18T08:54:00Z</dcterms:created>
  <dcterms:modified xsi:type="dcterms:W3CDTF">2021-03-18T09:02:00Z</dcterms:modified>
</cp:coreProperties>
</file>