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96" w:rsidRDefault="00343696" w:rsidP="00343696">
      <w:pPr>
        <w:ind w:left="708" w:firstLine="708"/>
        <w:jc w:val="both"/>
        <w:rPr>
          <w:rFonts w:ascii="Times New Roman" w:hAnsi="Times New Roman" w:cs="Times New Roman"/>
          <w:sz w:val="24"/>
          <w:szCs w:val="24"/>
        </w:rPr>
      </w:pPr>
      <w:r>
        <w:rPr>
          <w:noProof/>
          <w:lang w:eastAsia="hr-HR"/>
        </w:rPr>
        <w:drawing>
          <wp:inline distT="0" distB="0" distL="0" distR="0" wp14:anchorId="0D5C0120" wp14:editId="1DA3CFAA">
            <wp:extent cx="346139" cy="438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139" cy="438150"/>
                    </a:xfrm>
                    <a:prstGeom prst="rect">
                      <a:avLst/>
                    </a:prstGeom>
                    <a:noFill/>
                    <a:ln>
                      <a:noFill/>
                    </a:ln>
                  </pic:spPr>
                </pic:pic>
              </a:graphicData>
            </a:graphic>
          </wp:inline>
        </w:drawing>
      </w:r>
    </w:p>
    <w:p w:rsidR="00343696" w:rsidRPr="00BA59E7" w:rsidRDefault="00343696" w:rsidP="00343696">
      <w:pPr>
        <w:pStyle w:val="Bezproreda"/>
        <w:ind w:firstLine="708"/>
        <w:rPr>
          <w:rFonts w:ascii="Times New Roman" w:hAnsi="Times New Roman" w:cs="Times New Roman"/>
          <w:sz w:val="24"/>
          <w:szCs w:val="24"/>
        </w:rPr>
      </w:pPr>
      <w:r w:rsidRPr="00BA59E7">
        <w:rPr>
          <w:rFonts w:ascii="Times New Roman" w:hAnsi="Times New Roman" w:cs="Times New Roman"/>
          <w:sz w:val="24"/>
          <w:szCs w:val="24"/>
        </w:rPr>
        <w:t>REPUBLIKA HRVATSKA</w:t>
      </w:r>
    </w:p>
    <w:p w:rsidR="00343696" w:rsidRDefault="00343696" w:rsidP="00343696">
      <w:pPr>
        <w:pStyle w:val="Bezproreda"/>
        <w:rPr>
          <w:rFonts w:ascii="Times New Roman" w:hAnsi="Times New Roman" w:cs="Times New Roman"/>
          <w:sz w:val="24"/>
          <w:szCs w:val="24"/>
        </w:rPr>
      </w:pPr>
      <w:r w:rsidRPr="00BA59E7">
        <w:rPr>
          <w:rFonts w:ascii="Times New Roman" w:hAnsi="Times New Roman" w:cs="Times New Roman"/>
          <w:sz w:val="24"/>
          <w:szCs w:val="24"/>
        </w:rPr>
        <w:t>KRAPINSKO ZAGORSKA ŽUPANIJA</w:t>
      </w:r>
    </w:p>
    <w:p w:rsidR="00343696" w:rsidRDefault="00343696" w:rsidP="00343696">
      <w:pPr>
        <w:pStyle w:val="Bezproreda"/>
        <w:rPr>
          <w:rFonts w:ascii="Times New Roman" w:hAnsi="Times New Roman" w:cs="Times New Roman"/>
          <w:sz w:val="24"/>
          <w:szCs w:val="24"/>
        </w:rPr>
      </w:pPr>
      <w:r>
        <w:rPr>
          <w:rFonts w:ascii="Times New Roman" w:hAnsi="Times New Roman" w:cs="Times New Roman"/>
          <w:sz w:val="24"/>
          <w:szCs w:val="24"/>
        </w:rPr>
        <w:t xml:space="preserve">       OPĆINA VELIKO TRGOVIŠĆE</w:t>
      </w:r>
    </w:p>
    <w:p w:rsidR="00343696" w:rsidRDefault="00343696" w:rsidP="00343696">
      <w:pPr>
        <w:pStyle w:val="Bezproreda"/>
        <w:rPr>
          <w:rFonts w:ascii="Times New Roman" w:hAnsi="Times New Roman" w:cs="Times New Roman"/>
          <w:sz w:val="24"/>
          <w:szCs w:val="24"/>
        </w:rPr>
      </w:pPr>
      <w:r>
        <w:rPr>
          <w:rFonts w:ascii="Times New Roman" w:hAnsi="Times New Roman" w:cs="Times New Roman"/>
          <w:sz w:val="24"/>
          <w:szCs w:val="24"/>
        </w:rPr>
        <w:t xml:space="preserve">     JEDINSTVENI UPRAVNI ODJEL</w:t>
      </w:r>
    </w:p>
    <w:p w:rsidR="00343696" w:rsidRDefault="008627F2" w:rsidP="00343696">
      <w:pPr>
        <w:pStyle w:val="Bezproreda"/>
        <w:rPr>
          <w:rFonts w:ascii="Times New Roman" w:hAnsi="Times New Roman" w:cs="Times New Roman"/>
          <w:sz w:val="24"/>
          <w:szCs w:val="24"/>
        </w:rPr>
      </w:pPr>
      <w:r>
        <w:rPr>
          <w:rFonts w:ascii="Times New Roman" w:hAnsi="Times New Roman" w:cs="Times New Roman"/>
          <w:sz w:val="24"/>
          <w:szCs w:val="24"/>
        </w:rPr>
        <w:t>KLASA: 023-01/21</w:t>
      </w:r>
      <w:r w:rsidR="00343696">
        <w:rPr>
          <w:rFonts w:ascii="Times New Roman" w:hAnsi="Times New Roman" w:cs="Times New Roman"/>
          <w:sz w:val="24"/>
          <w:szCs w:val="24"/>
        </w:rPr>
        <w:t>-01/</w:t>
      </w:r>
      <w:r w:rsidR="00FA1090">
        <w:rPr>
          <w:rFonts w:ascii="Times New Roman" w:hAnsi="Times New Roman" w:cs="Times New Roman"/>
          <w:sz w:val="24"/>
          <w:szCs w:val="24"/>
        </w:rPr>
        <w:t>1</w:t>
      </w:r>
      <w:bookmarkStart w:id="0" w:name="_GoBack"/>
      <w:bookmarkEnd w:id="0"/>
    </w:p>
    <w:p w:rsidR="00343696" w:rsidRDefault="008627F2" w:rsidP="00343696">
      <w:pPr>
        <w:pStyle w:val="Bezproreda"/>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2197/05-</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-21</w:t>
      </w:r>
      <w:r w:rsidR="00343696">
        <w:rPr>
          <w:rFonts w:ascii="Times New Roman" w:hAnsi="Times New Roman" w:cs="Times New Roman"/>
          <w:sz w:val="24"/>
          <w:szCs w:val="24"/>
        </w:rPr>
        <w:t>-1</w:t>
      </w:r>
    </w:p>
    <w:p w:rsidR="00343696" w:rsidRPr="00BA59E7" w:rsidRDefault="00343696" w:rsidP="00343696">
      <w:pPr>
        <w:pStyle w:val="Bezproreda"/>
        <w:rPr>
          <w:rFonts w:ascii="Times New Roman" w:hAnsi="Times New Roman" w:cs="Times New Roman"/>
          <w:sz w:val="24"/>
          <w:szCs w:val="24"/>
        </w:rPr>
      </w:pPr>
      <w:r>
        <w:rPr>
          <w:rFonts w:ascii="Times New Roman" w:hAnsi="Times New Roman" w:cs="Times New Roman"/>
          <w:sz w:val="24"/>
          <w:szCs w:val="24"/>
        </w:rPr>
        <w:t xml:space="preserve">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w:t>
      </w:r>
      <w:r w:rsidR="001C1187">
        <w:rPr>
          <w:rFonts w:ascii="Times New Roman" w:hAnsi="Times New Roman" w:cs="Times New Roman"/>
          <w:sz w:val="24"/>
          <w:szCs w:val="24"/>
        </w:rPr>
        <w:t>06</w:t>
      </w:r>
      <w:r>
        <w:rPr>
          <w:rFonts w:ascii="Times New Roman" w:hAnsi="Times New Roman" w:cs="Times New Roman"/>
          <w:sz w:val="24"/>
          <w:szCs w:val="24"/>
        </w:rPr>
        <w:t>.</w:t>
      </w:r>
      <w:r w:rsidR="00C40FDB">
        <w:rPr>
          <w:rFonts w:ascii="Times New Roman" w:hAnsi="Times New Roman" w:cs="Times New Roman"/>
          <w:sz w:val="24"/>
          <w:szCs w:val="24"/>
        </w:rPr>
        <w:t>08</w:t>
      </w:r>
      <w:r>
        <w:rPr>
          <w:rFonts w:ascii="Times New Roman" w:hAnsi="Times New Roman" w:cs="Times New Roman"/>
          <w:sz w:val="24"/>
          <w:szCs w:val="24"/>
        </w:rPr>
        <w:t>.20</w:t>
      </w:r>
      <w:r w:rsidR="008627F2">
        <w:rPr>
          <w:rFonts w:ascii="Times New Roman" w:hAnsi="Times New Roman" w:cs="Times New Roman"/>
          <w:sz w:val="24"/>
          <w:szCs w:val="24"/>
        </w:rPr>
        <w:t>21</w:t>
      </w:r>
      <w:r>
        <w:rPr>
          <w:rFonts w:ascii="Times New Roman" w:hAnsi="Times New Roman" w:cs="Times New Roman"/>
          <w:sz w:val="24"/>
          <w:szCs w:val="24"/>
        </w:rPr>
        <w:t>.g.</w:t>
      </w:r>
    </w:p>
    <w:p w:rsidR="00343696" w:rsidRPr="005131C0" w:rsidRDefault="00343696" w:rsidP="00343696">
      <w:pPr>
        <w:jc w:val="both"/>
        <w:rPr>
          <w:rFonts w:ascii="Times New Roman" w:hAnsi="Times New Roman" w:cs="Times New Roman"/>
          <w:sz w:val="24"/>
          <w:szCs w:val="24"/>
        </w:rPr>
      </w:pPr>
    </w:p>
    <w:p w:rsidR="00343696" w:rsidRPr="005131C0" w:rsidRDefault="00343696" w:rsidP="00343696">
      <w:pPr>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Pročelnica Jedinstvenog upravnog odjela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na temelju članka 29., vezano uz članak </w:t>
      </w:r>
      <w:r>
        <w:rPr>
          <w:rFonts w:ascii="Times New Roman" w:hAnsi="Times New Roman" w:cs="Times New Roman"/>
          <w:sz w:val="24"/>
          <w:szCs w:val="24"/>
        </w:rPr>
        <w:t xml:space="preserve">17. i </w:t>
      </w:r>
      <w:r w:rsidRPr="005131C0">
        <w:rPr>
          <w:rFonts w:ascii="Times New Roman" w:hAnsi="Times New Roman" w:cs="Times New Roman"/>
          <w:sz w:val="24"/>
          <w:szCs w:val="24"/>
        </w:rPr>
        <w:t>19. Zakona o službenicima i namještenicima u lokalnoj i područnoj (regionalnoj) samoupravi („Narodne novine“ broj:</w:t>
      </w:r>
      <w:r>
        <w:rPr>
          <w:rFonts w:ascii="Times New Roman" w:hAnsi="Times New Roman" w:cs="Times New Roman"/>
          <w:sz w:val="24"/>
          <w:szCs w:val="24"/>
        </w:rPr>
        <w:t xml:space="preserve"> 86/08.,</w:t>
      </w:r>
      <w:r w:rsidRPr="005131C0">
        <w:rPr>
          <w:rFonts w:ascii="Times New Roman" w:hAnsi="Times New Roman" w:cs="Times New Roman"/>
          <w:sz w:val="24"/>
          <w:szCs w:val="24"/>
        </w:rPr>
        <w:t xml:space="preserve"> 61/11</w:t>
      </w:r>
      <w:r w:rsidR="008627F2">
        <w:rPr>
          <w:rFonts w:ascii="Times New Roman" w:hAnsi="Times New Roman" w:cs="Times New Roman"/>
          <w:sz w:val="24"/>
          <w:szCs w:val="24"/>
        </w:rPr>
        <w:t>.,</w:t>
      </w:r>
      <w:r>
        <w:rPr>
          <w:rFonts w:ascii="Times New Roman" w:hAnsi="Times New Roman" w:cs="Times New Roman"/>
          <w:sz w:val="24"/>
          <w:szCs w:val="24"/>
        </w:rPr>
        <w:t xml:space="preserve"> 4/18.</w:t>
      </w:r>
      <w:r w:rsidR="008627F2">
        <w:rPr>
          <w:rFonts w:ascii="Times New Roman" w:hAnsi="Times New Roman" w:cs="Times New Roman"/>
          <w:sz w:val="24"/>
          <w:szCs w:val="24"/>
        </w:rPr>
        <w:t xml:space="preserve"> i 112/19. </w:t>
      </w:r>
      <w:r w:rsidRPr="005131C0">
        <w:rPr>
          <w:rFonts w:ascii="Times New Roman" w:hAnsi="Times New Roman" w:cs="Times New Roman"/>
          <w:sz w:val="24"/>
          <w:szCs w:val="24"/>
        </w:rPr>
        <w:t>– u nastavku teksta: ZSN), objavljuje</w:t>
      </w:r>
    </w:p>
    <w:p w:rsidR="00343696" w:rsidRPr="005131C0" w:rsidRDefault="00343696" w:rsidP="00343696">
      <w:pPr>
        <w:pStyle w:val="Bezproreda"/>
        <w:jc w:val="center"/>
        <w:rPr>
          <w:rFonts w:ascii="Times New Roman" w:hAnsi="Times New Roman" w:cs="Times New Roman"/>
          <w:b/>
          <w:sz w:val="24"/>
          <w:szCs w:val="24"/>
        </w:rPr>
      </w:pPr>
      <w:r w:rsidRPr="005131C0">
        <w:rPr>
          <w:rFonts w:ascii="Times New Roman" w:hAnsi="Times New Roman" w:cs="Times New Roman"/>
          <w:b/>
          <w:sz w:val="24"/>
          <w:szCs w:val="24"/>
        </w:rPr>
        <w:t>OGLAS</w:t>
      </w:r>
    </w:p>
    <w:p w:rsidR="00343696" w:rsidRPr="005131C0" w:rsidRDefault="00343696" w:rsidP="00343696">
      <w:pPr>
        <w:pStyle w:val="Bezproreda"/>
        <w:jc w:val="center"/>
        <w:rPr>
          <w:rFonts w:ascii="Times New Roman" w:hAnsi="Times New Roman" w:cs="Times New Roman"/>
          <w:b/>
          <w:sz w:val="24"/>
          <w:szCs w:val="24"/>
        </w:rPr>
      </w:pPr>
      <w:r w:rsidRPr="005131C0">
        <w:rPr>
          <w:rFonts w:ascii="Times New Roman" w:hAnsi="Times New Roman" w:cs="Times New Roman"/>
          <w:b/>
          <w:sz w:val="24"/>
          <w:szCs w:val="24"/>
        </w:rPr>
        <w:t>za prijam u službu na određeno vrijeme</w:t>
      </w:r>
    </w:p>
    <w:p w:rsidR="00343696" w:rsidRPr="005131C0" w:rsidRDefault="00343696" w:rsidP="00343696">
      <w:pPr>
        <w:jc w:val="both"/>
        <w:rPr>
          <w:rFonts w:ascii="Times New Roman" w:hAnsi="Times New Roman" w:cs="Times New Roman"/>
          <w:sz w:val="24"/>
          <w:szCs w:val="24"/>
        </w:rPr>
      </w:pPr>
    </w:p>
    <w:p w:rsidR="00343696" w:rsidRPr="005131C0" w:rsidRDefault="00343696" w:rsidP="00343696">
      <w:pPr>
        <w:jc w:val="both"/>
        <w:rPr>
          <w:rFonts w:ascii="Times New Roman" w:hAnsi="Times New Roman" w:cs="Times New Roman"/>
          <w:sz w:val="24"/>
          <w:szCs w:val="24"/>
        </w:rPr>
      </w:pPr>
      <w:r w:rsidRPr="005131C0">
        <w:rPr>
          <w:rFonts w:ascii="Times New Roman" w:hAnsi="Times New Roman" w:cs="Times New Roman"/>
          <w:sz w:val="24"/>
          <w:szCs w:val="24"/>
        </w:rPr>
        <w:t xml:space="preserve">u Jedinstveni  upravni odjel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na radno mjesto </w:t>
      </w:r>
      <w:r>
        <w:rPr>
          <w:rFonts w:ascii="Times New Roman" w:hAnsi="Times New Roman" w:cs="Times New Roman"/>
          <w:sz w:val="24"/>
          <w:szCs w:val="24"/>
        </w:rPr>
        <w:t>Višeg stručnog suradnika za praćenje programa EU fondova i javnu nabavu</w:t>
      </w:r>
      <w:r w:rsidRPr="003800D3">
        <w:rPr>
          <w:rFonts w:ascii="Times New Roman" w:hAnsi="Times New Roman" w:cs="Times New Roman"/>
          <w:sz w:val="24"/>
          <w:szCs w:val="24"/>
        </w:rPr>
        <w:t xml:space="preserve">  </w:t>
      </w:r>
      <w:r w:rsidRPr="003800D3">
        <w:rPr>
          <w:rFonts w:ascii="Times New Roman" w:hAnsi="Times New Roman" w:cs="Times New Roman"/>
          <w:i/>
          <w:sz w:val="24"/>
          <w:szCs w:val="24"/>
        </w:rPr>
        <w:t xml:space="preserve"> </w:t>
      </w:r>
      <w:r w:rsidRPr="005131C0">
        <w:rPr>
          <w:rFonts w:ascii="Times New Roman" w:hAnsi="Times New Roman" w:cs="Times New Roman"/>
          <w:sz w:val="24"/>
          <w:szCs w:val="24"/>
        </w:rPr>
        <w:t>(1 izvršitelj</w:t>
      </w:r>
      <w:r w:rsidR="008627F2">
        <w:rPr>
          <w:rFonts w:ascii="Times New Roman" w:hAnsi="Times New Roman" w:cs="Times New Roman"/>
          <w:sz w:val="24"/>
          <w:szCs w:val="24"/>
        </w:rPr>
        <w:t>, m/ž), na određeno vrijeme od 6 mjeseci</w:t>
      </w:r>
      <w:r w:rsidRPr="005131C0">
        <w:rPr>
          <w:rFonts w:ascii="Times New Roman" w:hAnsi="Times New Roman" w:cs="Times New Roman"/>
          <w:sz w:val="24"/>
          <w:szCs w:val="24"/>
        </w:rPr>
        <w:t xml:space="preserve"> zbog privremenog povećanja opsega </w:t>
      </w:r>
      <w:r w:rsidR="008627F2">
        <w:rPr>
          <w:rFonts w:ascii="Times New Roman" w:hAnsi="Times New Roman" w:cs="Times New Roman"/>
          <w:sz w:val="24"/>
          <w:szCs w:val="24"/>
        </w:rPr>
        <w:t>poslova, uz obvezni probni rad od dva mjeseca.</w:t>
      </w:r>
    </w:p>
    <w:p w:rsidR="00343696" w:rsidRPr="005131C0" w:rsidRDefault="00343696" w:rsidP="00343696">
      <w:pPr>
        <w:ind w:firstLine="708"/>
        <w:jc w:val="both"/>
        <w:rPr>
          <w:rFonts w:ascii="Times New Roman" w:hAnsi="Times New Roman" w:cs="Times New Roman"/>
          <w:sz w:val="24"/>
          <w:szCs w:val="24"/>
        </w:rPr>
      </w:pPr>
      <w:r w:rsidRPr="005131C0">
        <w:rPr>
          <w:rFonts w:ascii="Times New Roman" w:hAnsi="Times New Roman" w:cs="Times New Roman"/>
          <w:sz w:val="24"/>
          <w:szCs w:val="24"/>
        </w:rPr>
        <w:t>Služba na određeno vrijeme ne može postati služba na neodređeno vrijeme, osim ako ZSN- om nije drugačije određeno.</w:t>
      </w:r>
    </w:p>
    <w:p w:rsidR="00343696" w:rsidRDefault="00343696" w:rsidP="00343696">
      <w:pPr>
        <w:pStyle w:val="box8253121"/>
        <w:shd w:val="clear" w:color="auto" w:fill="FFFFFF"/>
        <w:spacing w:before="27" w:beforeAutospacing="0" w:after="0" w:afterAutospacing="0"/>
        <w:textAlignment w:val="baseline"/>
        <w:rPr>
          <w:color w:val="231F20"/>
        </w:rPr>
      </w:pPr>
      <w:r>
        <w:rPr>
          <w:color w:val="231F20"/>
        </w:rPr>
        <w:t>Na oglas se mogu ravnopravno javiti kandidati oba</w:t>
      </w:r>
      <w:r w:rsidR="008627F2">
        <w:rPr>
          <w:color w:val="231F20"/>
        </w:rPr>
        <w:t xml:space="preserve"> </w:t>
      </w:r>
      <w:r>
        <w:rPr>
          <w:color w:val="231F20"/>
        </w:rPr>
        <w:t xml:space="preserve"> spol</w:t>
      </w:r>
      <w:r w:rsidR="008627F2">
        <w:rPr>
          <w:color w:val="231F20"/>
        </w:rPr>
        <w:t>a</w:t>
      </w:r>
      <w:r>
        <w:rPr>
          <w:color w:val="231F20"/>
        </w:rPr>
        <w:t>.</w:t>
      </w:r>
    </w:p>
    <w:p w:rsidR="00343696" w:rsidRPr="003800D3" w:rsidRDefault="00343696" w:rsidP="00343696">
      <w:pPr>
        <w:spacing w:after="0" w:line="240" w:lineRule="auto"/>
        <w:jc w:val="both"/>
        <w:rPr>
          <w:rFonts w:ascii="Times New Roman" w:hAnsi="Times New Roman"/>
          <w:sz w:val="24"/>
          <w:szCs w:val="24"/>
        </w:rPr>
      </w:pPr>
      <w:r w:rsidRPr="003800D3">
        <w:rPr>
          <w:rFonts w:ascii="Times New Roman" w:hAnsi="Times New Roman" w:cs="Times New Roman"/>
          <w:sz w:val="24"/>
          <w:szCs w:val="24"/>
        </w:rPr>
        <w:t xml:space="preserve">Kandidati moraju ispunjavati opće uvjete za prijam u službu, propisane u članku 12. ZSN-a </w:t>
      </w:r>
      <w:r>
        <w:rPr>
          <w:rFonts w:ascii="Times New Roman" w:hAnsi="Times New Roman" w:cs="Times New Roman"/>
          <w:sz w:val="24"/>
          <w:szCs w:val="24"/>
        </w:rPr>
        <w:t xml:space="preserve"> i to: </w:t>
      </w:r>
      <w:r w:rsidRPr="003800D3">
        <w:rPr>
          <w:rFonts w:ascii="Times New Roman" w:hAnsi="Times New Roman" w:cs="Times New Roman"/>
          <w:sz w:val="24"/>
          <w:szCs w:val="24"/>
        </w:rPr>
        <w:t xml:space="preserve"> </w:t>
      </w:r>
      <w:r>
        <w:rPr>
          <w:rFonts w:ascii="Times New Roman" w:hAnsi="Times New Roman" w:cs="Times New Roman"/>
          <w:sz w:val="24"/>
          <w:szCs w:val="24"/>
        </w:rPr>
        <w:tab/>
        <w:t xml:space="preserve">      1. </w:t>
      </w:r>
      <w:r w:rsidRPr="003800D3">
        <w:rPr>
          <w:rFonts w:ascii="Times New Roman" w:hAnsi="Times New Roman"/>
          <w:sz w:val="24"/>
          <w:szCs w:val="24"/>
        </w:rPr>
        <w:t xml:space="preserve">punoljetnost, </w:t>
      </w:r>
    </w:p>
    <w:p w:rsidR="00343696" w:rsidRPr="003800D3" w:rsidRDefault="00343696" w:rsidP="00343696">
      <w:pPr>
        <w:spacing w:after="0" w:line="240" w:lineRule="auto"/>
        <w:ind w:left="1080"/>
        <w:jc w:val="both"/>
        <w:rPr>
          <w:rFonts w:ascii="Times New Roman" w:hAnsi="Times New Roman"/>
          <w:sz w:val="24"/>
          <w:szCs w:val="24"/>
        </w:rPr>
      </w:pPr>
      <w:r>
        <w:rPr>
          <w:rFonts w:ascii="Times New Roman" w:hAnsi="Times New Roman"/>
          <w:sz w:val="24"/>
          <w:szCs w:val="24"/>
        </w:rPr>
        <w:t xml:space="preserve">2. </w:t>
      </w:r>
      <w:r w:rsidRPr="003800D3">
        <w:rPr>
          <w:rFonts w:ascii="Times New Roman" w:hAnsi="Times New Roman"/>
          <w:sz w:val="24"/>
          <w:szCs w:val="24"/>
        </w:rPr>
        <w:t>hrvatsko državljanstvo i</w:t>
      </w:r>
    </w:p>
    <w:p w:rsidR="00343696" w:rsidRPr="00403337" w:rsidRDefault="00343696" w:rsidP="00343696">
      <w:pPr>
        <w:ind w:firstLine="708"/>
        <w:jc w:val="both"/>
        <w:rPr>
          <w:rFonts w:ascii="Times New Roman" w:hAnsi="Times New Roman" w:cs="Times New Roman"/>
          <w:sz w:val="24"/>
          <w:szCs w:val="24"/>
        </w:rPr>
      </w:pPr>
      <w:r>
        <w:rPr>
          <w:rFonts w:ascii="Times New Roman" w:hAnsi="Times New Roman"/>
          <w:sz w:val="24"/>
          <w:szCs w:val="24"/>
        </w:rPr>
        <w:t xml:space="preserve">      3. </w:t>
      </w:r>
      <w:r w:rsidRPr="003800D3">
        <w:rPr>
          <w:rFonts w:ascii="Times New Roman" w:hAnsi="Times New Roman"/>
          <w:sz w:val="24"/>
          <w:szCs w:val="24"/>
        </w:rPr>
        <w:t>zdravstvena sposobnost za obavljanje poslova radno</w:t>
      </w:r>
      <w:r>
        <w:rPr>
          <w:rFonts w:ascii="Times New Roman" w:hAnsi="Times New Roman"/>
          <w:sz w:val="24"/>
          <w:szCs w:val="24"/>
        </w:rPr>
        <w:t xml:space="preserve">g mjesta na koje se osoba prima, </w:t>
      </w:r>
      <w:r w:rsidRPr="003800D3">
        <w:rPr>
          <w:rFonts w:ascii="Times New Roman" w:hAnsi="Times New Roman" w:cs="Times New Roman"/>
          <w:sz w:val="24"/>
          <w:szCs w:val="24"/>
        </w:rPr>
        <w:t>te sljedeće posebne uvjete:</w:t>
      </w:r>
    </w:p>
    <w:p w:rsidR="00343696" w:rsidRPr="00403337" w:rsidRDefault="00343696" w:rsidP="00343696">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magistar </w:t>
      </w:r>
      <w:r w:rsidR="008627F2">
        <w:rPr>
          <w:rFonts w:ascii="Times New Roman" w:eastAsia="Times New Roman" w:hAnsi="Times New Roman" w:cs="Times New Roman"/>
          <w:sz w:val="24"/>
          <w:szCs w:val="24"/>
          <w:lang w:eastAsia="hr-HR"/>
        </w:rPr>
        <w:t xml:space="preserve">ili stručni specijalist </w:t>
      </w:r>
      <w:r>
        <w:rPr>
          <w:rFonts w:ascii="Times New Roman" w:eastAsia="Times New Roman" w:hAnsi="Times New Roman" w:cs="Times New Roman"/>
          <w:sz w:val="24"/>
          <w:szCs w:val="24"/>
          <w:lang w:eastAsia="hr-HR"/>
        </w:rPr>
        <w:t xml:space="preserve">politologije, ekonomije ili prava  </w:t>
      </w:r>
    </w:p>
    <w:p w:rsidR="00343696" w:rsidRPr="00861DBE" w:rsidRDefault="00343696" w:rsidP="00343696">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najmanje</w:t>
      </w:r>
      <w:r w:rsidRPr="003800D3">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24"/>
          <w:lang w:eastAsia="hr-HR"/>
        </w:rPr>
        <w:t>jedna</w:t>
      </w:r>
      <w:r w:rsidRPr="003800D3">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24"/>
          <w:lang w:eastAsia="hr-HR"/>
        </w:rPr>
        <w:t>godina</w:t>
      </w:r>
      <w:r w:rsidRPr="003800D3">
        <w:rPr>
          <w:rFonts w:ascii="Times New Roman" w:eastAsia="Times New Roman" w:hAnsi="Times New Roman" w:cs="Times New Roman"/>
          <w:sz w:val="24"/>
          <w:szCs w:val="24"/>
          <w:lang w:eastAsia="hr-HR"/>
        </w:rPr>
        <w:t xml:space="preserve">  radnog iskustva na odgovarajućim poslovima, </w:t>
      </w:r>
    </w:p>
    <w:p w:rsidR="00343696" w:rsidRPr="003800D3" w:rsidRDefault="00343696" w:rsidP="00343696">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položen državni stručni ispit,</w:t>
      </w:r>
    </w:p>
    <w:p w:rsidR="00343696" w:rsidRDefault="00343696" w:rsidP="00343696">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poznavanje rada na PC    </w:t>
      </w:r>
    </w:p>
    <w:p w:rsidR="00343696" w:rsidRDefault="00343696" w:rsidP="00343696">
      <w:pPr>
        <w:spacing w:after="0" w:line="240" w:lineRule="auto"/>
        <w:ind w:left="708"/>
        <w:jc w:val="both"/>
        <w:rPr>
          <w:rFonts w:ascii="Times New Roman" w:eastAsia="Times New Roman" w:hAnsi="Times New Roman" w:cs="Times New Roman"/>
          <w:sz w:val="24"/>
          <w:szCs w:val="24"/>
          <w:lang w:eastAsia="hr-HR"/>
        </w:rPr>
      </w:pPr>
    </w:p>
    <w:p w:rsidR="00343696" w:rsidRDefault="00343696" w:rsidP="00343696">
      <w:pPr>
        <w:spacing w:after="0" w:line="240" w:lineRule="auto"/>
        <w:ind w:firstLine="708"/>
        <w:rPr>
          <w:rFonts w:ascii="Times New Roman" w:hAnsi="Times New Roman" w:cs="Times New Roman"/>
          <w:sz w:val="24"/>
          <w:szCs w:val="24"/>
        </w:rPr>
      </w:pPr>
      <w:r w:rsidRPr="003800D3">
        <w:rPr>
          <w:rFonts w:ascii="Times New Roman" w:hAnsi="Times New Roman" w:cs="Times New Roman"/>
          <w:sz w:val="24"/>
          <w:szCs w:val="24"/>
        </w:rPr>
        <w:t xml:space="preserve">Radno iskustvo na odgovarajućim poslovima definirano je člankom 13. ZSN- a.          </w:t>
      </w:r>
    </w:p>
    <w:p w:rsidR="00343696" w:rsidRPr="00403337" w:rsidRDefault="00343696" w:rsidP="00343696">
      <w:pPr>
        <w:spacing w:after="0" w:line="240" w:lineRule="auto"/>
        <w:ind w:firstLine="708"/>
        <w:rPr>
          <w:rFonts w:ascii="Times New Roman" w:hAnsi="Times New Roman" w:cs="Times New Roman"/>
          <w:sz w:val="24"/>
          <w:szCs w:val="24"/>
        </w:rPr>
      </w:pPr>
    </w:p>
    <w:p w:rsidR="00343696" w:rsidRPr="00FF0B7C" w:rsidRDefault="00343696" w:rsidP="00343696">
      <w:pPr>
        <w:pStyle w:val="Bezproreda"/>
        <w:ind w:firstLine="708"/>
        <w:jc w:val="both"/>
        <w:rPr>
          <w:rFonts w:ascii="Times New Roman" w:hAnsi="Times New Roman" w:cs="Times New Roman"/>
          <w:sz w:val="24"/>
          <w:szCs w:val="24"/>
        </w:rPr>
      </w:pPr>
      <w:r w:rsidRPr="00FF0B7C">
        <w:rPr>
          <w:rFonts w:ascii="Times New Roman" w:hAnsi="Times New Roman" w:cs="Times New Roman"/>
          <w:sz w:val="24"/>
          <w:szCs w:val="24"/>
        </w:rPr>
        <w:t>Na oglas se može prijaviti i   u službu biti primljena osoba koja nem</w:t>
      </w:r>
      <w:r w:rsidR="00346BC1" w:rsidRPr="00FF0B7C">
        <w:rPr>
          <w:rFonts w:ascii="Times New Roman" w:hAnsi="Times New Roman" w:cs="Times New Roman"/>
          <w:sz w:val="24"/>
          <w:szCs w:val="24"/>
        </w:rPr>
        <w:t xml:space="preserve">a položen državni stručni ispit uz uvjet da ga položi </w:t>
      </w:r>
      <w:r w:rsidR="00FF0B7C" w:rsidRPr="00FF0B7C">
        <w:rPr>
          <w:rFonts w:ascii="Times New Roman" w:hAnsi="Times New Roman" w:cs="Times New Roman"/>
          <w:sz w:val="24"/>
          <w:szCs w:val="24"/>
        </w:rPr>
        <w:t>u zakonskom roku.</w:t>
      </w:r>
      <w:r w:rsidRPr="00FF0B7C">
        <w:rPr>
          <w:rFonts w:ascii="Times New Roman" w:hAnsi="Times New Roman" w:cs="Times New Roman"/>
          <w:sz w:val="24"/>
          <w:szCs w:val="24"/>
        </w:rPr>
        <w:t xml:space="preserve"> </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U službu ne može biti primljena osoba kod koje postoje zapreke prijma u službu propisane člancima 15. i 16. Zakona o službenicima i namještenicima u lokalnoj i područnoj (regionalnoj) samoupravi.</w:t>
      </w:r>
    </w:p>
    <w:p w:rsidR="00343696" w:rsidRDefault="00343696" w:rsidP="00343696">
      <w:pPr>
        <w:pStyle w:val="box8253142"/>
        <w:shd w:val="clear" w:color="auto" w:fill="FFFFFF"/>
        <w:spacing w:before="27" w:beforeAutospacing="0" w:after="0" w:afterAutospacing="0"/>
        <w:jc w:val="both"/>
        <w:textAlignment w:val="baseline"/>
        <w:rPr>
          <w:color w:val="231F20"/>
        </w:rPr>
      </w:pPr>
    </w:p>
    <w:p w:rsidR="00343696" w:rsidRDefault="00343696" w:rsidP="00343696">
      <w:pPr>
        <w:pStyle w:val="box8253142"/>
        <w:shd w:val="clear" w:color="auto" w:fill="FFFFFF"/>
        <w:spacing w:before="27" w:beforeAutospacing="0" w:after="0" w:afterAutospacing="0"/>
        <w:jc w:val="both"/>
        <w:textAlignment w:val="baseline"/>
        <w:rPr>
          <w:color w:val="231F20"/>
        </w:rPr>
      </w:pP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Uz osobno potpisanu prijavu na javni natječaj potrebno je priložiti:</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životopis</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državljanstvu (preslika osobne iskaznice ili domovnice)</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stručnoj spremi (preslika diplome)</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položenome državnom stručnom ispitu (preslika svjedodžbe)</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radnom stažu (elektronički zapis o podacima evidentiranim u bazi podataka Hrvatskog zavoda za mirovinsko osiguranje)</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radnom iskustvu od najmanje 1</w:t>
      </w:r>
      <w:r w:rsidRPr="006C6458">
        <w:rPr>
          <w:color w:val="231F20"/>
        </w:rPr>
        <w:t xml:space="preserve"> godine na odgovarajućim</w:t>
      </w:r>
      <w:r>
        <w:rPr>
          <w:color w:val="231F20"/>
        </w:rPr>
        <w:t xml:space="preserve"> poslovima (potvrda dosadašnjih poslodavaca o vrsti poslova i trajanju radnog odnosa, preslika ugovora o radu, rješenja i sl. iz kojih mora biti vidljivo ostvareno radno iskustvo u trajanju od najmanje 1 godine na poslovima tražene stručne spreme i struke)</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izvornik uvjerenja da se protiv kandidata ne vodi kazneni postupak (ne stariji od 3 mjeseca)</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osobno potpisanu izjavu kandidata u izvorniku o nepostojanju zapreka iz čl. 15. i 16. Zakona o službenicima i namještenicima u lokalnoj i područnoj (regionalnoj) samoupravi (izjavu nije potrebno ovjeravati),</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dokaz o poznavanju rada na računalu (svjedodžba, potvrda, osobno potpisana izjava i slično).</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Kandidat koji bude izabran dužan je priložiti uvjerenje o zdravstvenoj sposobnosti, nakon obavijesti o izboru, a prije donošenja rješenja o prijmu u službu.</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Ako izabrani kandidat u primjerenom roku ne dostavi uvjerenje o zdravstvenoj sposobnosti, smatrat će se da ne ispunjava uvjete propisane natječajem.</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Kandidat koji ima pravo prednosti kod prijma u službu prema posebnom zakonu, dužan je u prijavi pozvati se na to pravo i ima prednost u odnosu na ostale kandidate samo pod jednakim uvjetima</w:t>
      </w:r>
      <w:r w:rsidR="00346BC1">
        <w:rPr>
          <w:color w:val="231F20"/>
        </w:rPr>
        <w:t>.</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Kandidat koji može ostvariti pravo prednosti kod prijma u službu prema članku 101. Zakona o hrvatskim braniteljima iz Domovinskog rata i članovima njihovih obitelji (Narodne novine br. 121/17</w:t>
      </w:r>
      <w:r w:rsidR="00610169">
        <w:rPr>
          <w:color w:val="231F20"/>
        </w:rPr>
        <w:t>,</w:t>
      </w:r>
      <w:r w:rsidR="0074267C">
        <w:rPr>
          <w:color w:val="231F20"/>
        </w:rPr>
        <w:t xml:space="preserve"> 98/19</w:t>
      </w:r>
      <w:r w:rsidR="00610169">
        <w:rPr>
          <w:color w:val="231F20"/>
        </w:rPr>
        <w:t>, 84/21</w:t>
      </w:r>
      <w:r w:rsidR="0074267C">
        <w:rPr>
          <w:color w:val="231F20"/>
        </w:rPr>
        <w:t>.</w:t>
      </w:r>
      <w:r>
        <w:rPr>
          <w:color w:val="231F20"/>
        </w:rPr>
        <w:t>), članku 48.f Zakona o zaštiti vojnih i civilnih invalida rata (Narodne novine broj 33/92, 77/92, 27/93, 58/93, 2/94, 76/94, 108/95, 108/96, 82/01</w:t>
      </w:r>
      <w:r w:rsidR="0074267C">
        <w:rPr>
          <w:color w:val="231F20"/>
        </w:rPr>
        <w:t>,</w:t>
      </w:r>
      <w:r>
        <w:rPr>
          <w:color w:val="231F20"/>
        </w:rPr>
        <w:t xml:space="preserve"> 103/03</w:t>
      </w:r>
      <w:r w:rsidR="0074267C">
        <w:rPr>
          <w:color w:val="231F20"/>
        </w:rPr>
        <w:t>,</w:t>
      </w:r>
      <w:r>
        <w:rPr>
          <w:color w:val="231F20"/>
        </w:rPr>
        <w:t xml:space="preserve"> 148/13</w:t>
      </w:r>
      <w:r w:rsidR="0074267C">
        <w:rPr>
          <w:color w:val="231F20"/>
        </w:rPr>
        <w:t>. i 98/19.</w:t>
      </w:r>
      <w:r>
        <w:rPr>
          <w:color w:val="231F20"/>
        </w:rPr>
        <w:t>),</w:t>
      </w:r>
      <w:r w:rsidR="005600B7">
        <w:rPr>
          <w:color w:val="231F20"/>
        </w:rPr>
        <w:t xml:space="preserve"> </w:t>
      </w:r>
      <w:r w:rsidR="005600B7" w:rsidRPr="00062C4E">
        <w:rPr>
          <w:color w:val="231F20"/>
        </w:rPr>
        <w:t>članku 47. i 48. Zakona o civilnim stradalnicima iz Domovinskog rata („Narodne novine“ broj: 84/21,</w:t>
      </w:r>
      <w:r w:rsidR="005600B7">
        <w:rPr>
          <w:color w:val="231F20"/>
        </w:rPr>
        <w:t xml:space="preserve"> </w:t>
      </w:r>
      <w:r>
        <w:rPr>
          <w:color w:val="231F20"/>
        </w:rPr>
        <w:t xml:space="preserve"> članku 9. Zakona o profesionalnoj rehabilitaciji i zapošljavanju osoba s invaliditetom (Narodne novine br. 157/13</w:t>
      </w:r>
      <w:r w:rsidR="0074267C">
        <w:rPr>
          <w:color w:val="231F20"/>
        </w:rPr>
        <w:t>,</w:t>
      </w:r>
      <w:r>
        <w:rPr>
          <w:color w:val="231F20"/>
        </w:rPr>
        <w:t xml:space="preserve"> 152/14</w:t>
      </w:r>
      <w:r w:rsidR="0074267C">
        <w:rPr>
          <w:color w:val="231F20"/>
        </w:rPr>
        <w:t>, 39/18. i 32/20.</w:t>
      </w:r>
      <w:r>
        <w:rPr>
          <w:color w:val="231F20"/>
        </w:rPr>
        <w:t>)   dužan se u prijavi na   pozvati na to pravo te ima prednost u odnosu na ostale kandidate samo pod jednakim uvjetima.</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 xml:space="preserve">Kandidat koji se poziva na pravo prednosti na temelju Zakona o hrvatskim braniteljima iz Domovinskog rata i članovima njihovih obitelji dužan je dostaviti sve dokaze iz članka 103. spomenutog Zakona. Dokazi potrebni za ostvarivanje prava prednosti prilikom zapošljavanja objavljeni su na poveznici na internetskoj stranici Ministarstva hrvatskih branitelja: </w:t>
      </w:r>
      <w:hyperlink r:id="rId7" w:history="1">
        <w:r w:rsidR="005600B7" w:rsidRPr="007A7290">
          <w:rPr>
            <w:rStyle w:val="Hiperveza"/>
          </w:rPr>
          <w:t>https://branitelji.gov.hr/zaposljavanje-843/843</w:t>
        </w:r>
      </w:hyperlink>
      <w:r>
        <w:rPr>
          <w:color w:val="231F20"/>
        </w:rPr>
        <w:t>.</w:t>
      </w:r>
    </w:p>
    <w:p w:rsidR="005600B7" w:rsidRPr="00062C4E" w:rsidRDefault="005600B7" w:rsidP="00343696">
      <w:pPr>
        <w:pStyle w:val="box8253142"/>
        <w:shd w:val="clear" w:color="auto" w:fill="FFFFFF"/>
        <w:spacing w:before="27" w:beforeAutospacing="0" w:after="0" w:afterAutospacing="0"/>
        <w:jc w:val="both"/>
        <w:textAlignment w:val="baseline"/>
        <w:rPr>
          <w:color w:val="231F20"/>
        </w:rPr>
      </w:pPr>
      <w:r w:rsidRPr="00062C4E">
        <w:rPr>
          <w:color w:val="231F20"/>
        </w:rPr>
        <w:t xml:space="preserve">Kandidat koji se poziva na pravo prednosti na temelju Zakona o  civilnim stradalnicima iz Domovinskog rata dužan je dostaviti sve dokaze iz članka 49. spomenutog Zakona. Dokazi potrebni za ostvarivanje prava prednosti prilikom zapošljavanja objavljeni su na poveznici na internetskoj stranici Ministarstva hrvatskih branitelja: </w:t>
      </w:r>
      <w:hyperlink r:id="rId8" w:history="1">
        <w:r w:rsidRPr="00062C4E">
          <w:rPr>
            <w:rStyle w:val="Hiperveza"/>
            <w:u w:val="none"/>
          </w:rPr>
          <w:t>https://branitelji.gov.hr/zaposljavanje-843/843</w:t>
        </w:r>
      </w:hyperlink>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t>Kandidat koji se poziva na pravo prednosti pri zapošljavanju u skladu s člankom 48. f Zakona o zaštiti vojnih i civilnih invalida rata, uz prijavu na javni natječaj, dužan je osim dokaza o ispunjavanju traženih uvjeta, priložiti i rješenje, odnosno potvrdu iz koje je vidljivo spomenuto pravo.</w:t>
      </w:r>
    </w:p>
    <w:p w:rsidR="00343696" w:rsidRDefault="00343696" w:rsidP="00343696">
      <w:pPr>
        <w:pStyle w:val="box8253142"/>
        <w:shd w:val="clear" w:color="auto" w:fill="FFFFFF"/>
        <w:spacing w:before="27" w:beforeAutospacing="0" w:after="0" w:afterAutospacing="0"/>
        <w:jc w:val="both"/>
        <w:textAlignment w:val="baseline"/>
        <w:rPr>
          <w:color w:val="231F20"/>
        </w:rPr>
      </w:pPr>
      <w:r>
        <w:rPr>
          <w:color w:val="231F20"/>
        </w:rPr>
        <w:lastRenderedPageBreak/>
        <w:t>Kandidat koji se poziva na pravo prednosti pri zapošljavanju u skladu s člankom 9. Zakona o profesionalnoj rehabilitaciji i zapošljavanju osoba s invaliditetom uz prijavu na javni natječaj dužan/a je, osim dokaza o ispunjavanju traženih uvjeta, priložiti i dokaz o utvrđenom statusu osobe s invaliditetom.</w:t>
      </w:r>
    </w:p>
    <w:p w:rsidR="00343696" w:rsidRDefault="00343696" w:rsidP="00343696">
      <w:pPr>
        <w:pStyle w:val="box8253142"/>
        <w:shd w:val="clear" w:color="auto" w:fill="FFFFFF"/>
        <w:spacing w:before="27" w:beforeAutospacing="0" w:after="0" w:afterAutospacing="0"/>
        <w:jc w:val="both"/>
        <w:textAlignment w:val="baseline"/>
        <w:rPr>
          <w:color w:val="231F20"/>
        </w:rPr>
      </w:pPr>
      <w:r>
        <w:t xml:space="preserve">Preslike dokumenata odnosno vlastoručne izjave </w:t>
      </w:r>
      <w:r w:rsidRPr="005131C0">
        <w:t xml:space="preserve"> ne treba </w:t>
      </w:r>
      <w:r>
        <w:t>ovjeravati</w:t>
      </w:r>
      <w:r w:rsidRPr="005131C0">
        <w:t>, a izabrani kandidat dužan je prije izbora predočiti izvornik.</w:t>
      </w:r>
    </w:p>
    <w:p w:rsidR="00343696" w:rsidRPr="005131C0" w:rsidRDefault="00343696" w:rsidP="00343696">
      <w:pPr>
        <w:pStyle w:val="Bezproreda"/>
        <w:jc w:val="both"/>
        <w:rPr>
          <w:rFonts w:ascii="Times New Roman" w:hAnsi="Times New Roman" w:cs="Times New Roman"/>
          <w:sz w:val="24"/>
          <w:szCs w:val="24"/>
        </w:rPr>
      </w:pPr>
      <w:r w:rsidRPr="005131C0">
        <w:rPr>
          <w:rFonts w:ascii="Times New Roman" w:hAnsi="Times New Roman" w:cs="Times New Roman"/>
          <w:sz w:val="24"/>
          <w:szCs w:val="24"/>
        </w:rPr>
        <w:t>Uredna prijava je ona pr</w:t>
      </w:r>
      <w:r>
        <w:rPr>
          <w:rFonts w:ascii="Times New Roman" w:hAnsi="Times New Roman" w:cs="Times New Roman"/>
          <w:sz w:val="24"/>
          <w:szCs w:val="24"/>
        </w:rPr>
        <w:t xml:space="preserve">ijava koja sadrži sve podatke i  </w:t>
      </w:r>
      <w:r w:rsidRPr="005131C0">
        <w:rPr>
          <w:rFonts w:ascii="Times New Roman" w:hAnsi="Times New Roman" w:cs="Times New Roman"/>
          <w:sz w:val="24"/>
          <w:szCs w:val="24"/>
        </w:rPr>
        <w:t>priloge navedene u oglasu.</w:t>
      </w:r>
    </w:p>
    <w:p w:rsidR="00343696" w:rsidRPr="005131C0" w:rsidRDefault="00343696" w:rsidP="00343696">
      <w:pPr>
        <w:pStyle w:val="Bezproreda"/>
        <w:jc w:val="both"/>
        <w:rPr>
          <w:rFonts w:ascii="Times New Roman" w:hAnsi="Times New Roman" w:cs="Times New Roman"/>
          <w:sz w:val="24"/>
          <w:szCs w:val="24"/>
        </w:rPr>
      </w:pPr>
      <w:r w:rsidRPr="005131C0">
        <w:rPr>
          <w:rFonts w:ascii="Times New Roman" w:hAnsi="Times New Roman" w:cs="Times New Roman"/>
          <w:sz w:val="24"/>
          <w:szCs w:val="24"/>
        </w:rPr>
        <w:t>Dopunu prijavi moguće je podnijeti zaključno do dana isteka roka objavljenog oglasa.</w:t>
      </w:r>
    </w:p>
    <w:p w:rsidR="00343696" w:rsidRPr="005131C0" w:rsidRDefault="00343696" w:rsidP="00343696">
      <w:pPr>
        <w:pStyle w:val="Bezproreda"/>
        <w:jc w:val="both"/>
        <w:rPr>
          <w:rFonts w:ascii="Times New Roman" w:hAnsi="Times New Roman" w:cs="Times New Roman"/>
          <w:sz w:val="24"/>
          <w:szCs w:val="24"/>
        </w:rPr>
      </w:pPr>
      <w:r w:rsidRPr="005131C0">
        <w:rPr>
          <w:rFonts w:ascii="Times New Roman" w:hAnsi="Times New Roman" w:cs="Times New Roman"/>
          <w:sz w:val="24"/>
          <w:szCs w:val="24"/>
        </w:rPr>
        <w:t>Ispunjavanje uvjeta određuje se na posljednji dan roka objavljenog oglasa.</w:t>
      </w:r>
      <w:r>
        <w:rPr>
          <w:rFonts w:ascii="Times New Roman" w:hAnsi="Times New Roman" w:cs="Times New Roman"/>
          <w:sz w:val="24"/>
          <w:szCs w:val="24"/>
        </w:rPr>
        <w:t xml:space="preserve"> </w:t>
      </w:r>
    </w:p>
    <w:p w:rsidR="00343696" w:rsidRPr="00A21172" w:rsidRDefault="00343696" w:rsidP="00343696">
      <w:pPr>
        <w:pStyle w:val="box8253142"/>
        <w:shd w:val="clear" w:color="auto" w:fill="FFFFFF"/>
        <w:spacing w:before="27" w:beforeAutospacing="0" w:after="0" w:afterAutospacing="0"/>
        <w:jc w:val="both"/>
        <w:textAlignment w:val="baseline"/>
        <w:rPr>
          <w:color w:val="231F20"/>
        </w:rPr>
      </w:pPr>
      <w:r>
        <w:rPr>
          <w:color w:val="231F20"/>
        </w:rPr>
        <w:t xml:space="preserve">Osoba koja nije podnijela pravodobnu i urednu prijavu ili ne ispunjava formalne uvjete iz ovog oglasa, ne smatra se kandidatom u ovom postupku.   </w:t>
      </w:r>
      <w:r w:rsidRPr="005131C0">
        <w:t xml:space="preserve"> Osobi se dostavlja pisana obavijest u kojoj se navode razlozi zbog kojih se ne smatra kandidatom prijavljenim na oglas. Osoba nema pravo podnošenja pravnog lijeka protiv te obavijesti.</w:t>
      </w:r>
    </w:p>
    <w:p w:rsidR="00343696" w:rsidRPr="005131C0" w:rsidRDefault="00343696" w:rsidP="00343696">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Postupak prijma u službu putem oglasa obuhvaća obaveznu provjeru znanja i sposobnosti kandidata pisanim testiranjem</w:t>
      </w:r>
      <w:r>
        <w:rPr>
          <w:rFonts w:ascii="Times New Roman" w:hAnsi="Times New Roman" w:cs="Times New Roman"/>
          <w:sz w:val="24"/>
          <w:szCs w:val="24"/>
        </w:rPr>
        <w:t xml:space="preserve"> i</w:t>
      </w:r>
      <w:r w:rsidRPr="005131C0">
        <w:rPr>
          <w:rFonts w:ascii="Times New Roman" w:hAnsi="Times New Roman" w:cs="Times New Roman"/>
          <w:sz w:val="24"/>
          <w:szCs w:val="24"/>
        </w:rPr>
        <w:t xml:space="preserve"> </w:t>
      </w:r>
      <w:r w:rsidRPr="00B14345">
        <w:rPr>
          <w:rFonts w:ascii="Times New Roman" w:hAnsi="Times New Roman" w:cs="Times New Roman"/>
          <w:sz w:val="24"/>
          <w:szCs w:val="24"/>
        </w:rPr>
        <w:t>intervjuom</w:t>
      </w:r>
      <w:r>
        <w:rPr>
          <w:rFonts w:ascii="Times New Roman" w:hAnsi="Times New Roman" w:cs="Times New Roman"/>
          <w:sz w:val="24"/>
          <w:szCs w:val="24"/>
        </w:rPr>
        <w:t xml:space="preserve">. </w:t>
      </w:r>
      <w:r w:rsidRPr="005131C0">
        <w:rPr>
          <w:rFonts w:ascii="Times New Roman" w:hAnsi="Times New Roman" w:cs="Times New Roman"/>
          <w:sz w:val="24"/>
          <w:szCs w:val="24"/>
        </w:rPr>
        <w:t>Na prethodnu provjeru mogu pristupiti samo kandidati koji ispunjavaju formalne uvjete.</w:t>
      </w:r>
    </w:p>
    <w:p w:rsidR="00343696" w:rsidRPr="005131C0" w:rsidRDefault="00343696" w:rsidP="00343696">
      <w:pPr>
        <w:pStyle w:val="Bezproreda"/>
        <w:ind w:firstLine="708"/>
        <w:rPr>
          <w:rFonts w:ascii="Times New Roman" w:hAnsi="Times New Roman" w:cs="Times New Roman"/>
          <w:sz w:val="24"/>
          <w:szCs w:val="24"/>
        </w:rPr>
      </w:pPr>
      <w:r w:rsidRPr="005131C0">
        <w:rPr>
          <w:rFonts w:ascii="Times New Roman" w:hAnsi="Times New Roman" w:cs="Times New Roman"/>
          <w:sz w:val="24"/>
          <w:szCs w:val="24"/>
        </w:rPr>
        <w:t>Ako kandidat ne pristupi prethodnoj provjeri znanja i sposobnosti, smatrat će se da je povukao prijavu na Oglas.</w:t>
      </w:r>
      <w:r>
        <w:rPr>
          <w:rFonts w:ascii="Times New Roman" w:hAnsi="Times New Roman" w:cs="Times New Roman"/>
          <w:sz w:val="24"/>
          <w:szCs w:val="24"/>
        </w:rPr>
        <w:t xml:space="preserve"> </w:t>
      </w:r>
    </w:p>
    <w:p w:rsidR="00343696" w:rsidRDefault="00343696" w:rsidP="00343696">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Na web-stranici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w:t>
      </w:r>
      <w:hyperlink r:id="rId9" w:history="1">
        <w:r w:rsidRPr="00966BD7">
          <w:rPr>
            <w:rStyle w:val="Hiperveza"/>
            <w:rFonts w:ascii="Times New Roman" w:hAnsi="Times New Roman" w:cs="Times New Roman"/>
            <w:sz w:val="24"/>
            <w:szCs w:val="24"/>
          </w:rPr>
          <w:t>www.veliko-trgovisce.hr</w:t>
        </w:r>
      </w:hyperlink>
      <w:r>
        <w:rPr>
          <w:rFonts w:ascii="Times New Roman" w:hAnsi="Times New Roman" w:cs="Times New Roman"/>
          <w:sz w:val="24"/>
          <w:szCs w:val="24"/>
        </w:rPr>
        <w:t xml:space="preserve"> </w:t>
      </w:r>
      <w:r w:rsidRPr="005131C0">
        <w:rPr>
          <w:rFonts w:ascii="Times New Roman" w:hAnsi="Times New Roman" w:cs="Times New Roman"/>
          <w:sz w:val="24"/>
          <w:szCs w:val="24"/>
        </w:rPr>
        <w:t>dostupan je opis poslova te podaci o plaći radnog mjesta za koje se oglas objavljuje, kao i podaci o prethodnoj provjeri znanja i sposobnosti kandidata te ostale informacije o   postupku prijma u službu. Na navedenoj web-stranici te na oglasnoj ploči Općine bit će objavljeno vrijeme održavanja prethodne provjere znanja i sposobnosti kandidata, najmanje pet dana prije održavanja provjere.</w:t>
      </w:r>
    </w:p>
    <w:p w:rsidR="00343696" w:rsidRPr="004468E2" w:rsidRDefault="00343696" w:rsidP="00343696">
      <w:pPr>
        <w:spacing w:after="0" w:line="240" w:lineRule="auto"/>
        <w:ind w:firstLine="708"/>
        <w:jc w:val="both"/>
        <w:rPr>
          <w:rFonts w:ascii="Times New Roman" w:eastAsia="Times New Roman" w:hAnsi="Times New Roman" w:cs="Times New Roman"/>
          <w:sz w:val="24"/>
          <w:szCs w:val="24"/>
          <w:lang w:eastAsia="hr-HR"/>
        </w:rPr>
      </w:pPr>
      <w:r w:rsidRPr="004468E2">
        <w:rPr>
          <w:rFonts w:ascii="Times New Roman" w:eastAsia="Times New Roman" w:hAnsi="Times New Roman" w:cs="Times New Roman"/>
          <w:sz w:val="24"/>
          <w:szCs w:val="24"/>
          <w:lang w:eastAsia="hr-HR"/>
        </w:rPr>
        <w:t>Zbog zaštite osobnih podataka, kandidati koji ispunjavaju formalne uvjete oglasa će osobno biti obaviješteni putem e-mail adrese koju su</w:t>
      </w:r>
      <w:r>
        <w:rPr>
          <w:rFonts w:ascii="Times New Roman" w:eastAsia="Times New Roman" w:hAnsi="Times New Roman" w:cs="Times New Roman"/>
          <w:sz w:val="24"/>
          <w:szCs w:val="24"/>
          <w:lang w:eastAsia="hr-HR"/>
        </w:rPr>
        <w:t xml:space="preserve"> obvezni kao kontakt</w:t>
      </w:r>
      <w:r w:rsidRPr="004468E2">
        <w:rPr>
          <w:rFonts w:ascii="Times New Roman" w:eastAsia="Times New Roman" w:hAnsi="Times New Roman" w:cs="Times New Roman"/>
          <w:sz w:val="24"/>
          <w:szCs w:val="24"/>
          <w:lang w:eastAsia="hr-HR"/>
        </w:rPr>
        <w:t xml:space="preserve"> naznačili u svojoj prijavi na </w:t>
      </w:r>
      <w:r>
        <w:rPr>
          <w:rFonts w:ascii="Times New Roman" w:eastAsia="Times New Roman" w:hAnsi="Times New Roman" w:cs="Times New Roman"/>
          <w:sz w:val="24"/>
          <w:szCs w:val="24"/>
          <w:lang w:eastAsia="hr-HR"/>
        </w:rPr>
        <w:t xml:space="preserve"> oglas.</w:t>
      </w:r>
    </w:p>
    <w:p w:rsidR="00343696" w:rsidRPr="005131C0" w:rsidRDefault="00343696" w:rsidP="00343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3696" w:rsidRDefault="00343696" w:rsidP="00343696">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Prijave po ovom oglasu podnose  se na adresu: Općina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Povjerenstvo za provedbu oglasa za prijam u službu na određeno vrijeme </w:t>
      </w:r>
      <w:r>
        <w:rPr>
          <w:rFonts w:ascii="Times New Roman" w:hAnsi="Times New Roman" w:cs="Times New Roman"/>
          <w:sz w:val="24"/>
          <w:szCs w:val="24"/>
        </w:rPr>
        <w:t>–</w:t>
      </w:r>
      <w:r w:rsidRPr="005131C0">
        <w:rPr>
          <w:rFonts w:ascii="Times New Roman" w:hAnsi="Times New Roman" w:cs="Times New Roman"/>
          <w:sz w:val="24"/>
          <w:szCs w:val="24"/>
        </w:rPr>
        <w:t xml:space="preserve"> </w:t>
      </w:r>
      <w:r>
        <w:rPr>
          <w:rFonts w:ascii="Times New Roman" w:hAnsi="Times New Roman" w:cs="Times New Roman"/>
          <w:sz w:val="24"/>
          <w:szCs w:val="24"/>
        </w:rPr>
        <w:t>Viši stručni suradnik za praćenje programa EU fondova i javnu nabavu</w:t>
      </w:r>
      <w:r w:rsidRPr="005131C0">
        <w:rPr>
          <w:rFonts w:ascii="Times New Roman" w:hAnsi="Times New Roman" w:cs="Times New Roman"/>
          <w:sz w:val="24"/>
          <w:szCs w:val="24"/>
        </w:rPr>
        <w:t>,  Trg Stjepana i Franje Tuđmana 2, u roku od osam dana od dana objave oglasa u Hrvatskom zavodu za zapošljavanje, Ispostavi Zabok.</w:t>
      </w:r>
    </w:p>
    <w:p w:rsidR="00343696" w:rsidRPr="00996C9A" w:rsidRDefault="00343696" w:rsidP="00343696">
      <w:pPr>
        <w:pStyle w:val="Bezproreda"/>
        <w:ind w:firstLine="708"/>
        <w:jc w:val="both"/>
        <w:rPr>
          <w:rFonts w:ascii="Times New Roman" w:hAnsi="Times New Roman" w:cs="Times New Roman"/>
          <w:sz w:val="24"/>
          <w:szCs w:val="24"/>
        </w:rPr>
      </w:pPr>
      <w:r w:rsidRPr="00996C9A">
        <w:rPr>
          <w:rFonts w:ascii="Times New Roman" w:hAnsi="Times New Roman" w:cs="Times New Roman"/>
          <w:sz w:val="24"/>
          <w:szCs w:val="24"/>
        </w:rPr>
        <w:t xml:space="preserve">Oglas je u Hrvatskom zavodu za zapošljavanje objavljen </w:t>
      </w:r>
      <w:r w:rsidR="001C1187">
        <w:rPr>
          <w:rFonts w:ascii="Times New Roman" w:hAnsi="Times New Roman" w:cs="Times New Roman"/>
          <w:sz w:val="24"/>
          <w:szCs w:val="24"/>
        </w:rPr>
        <w:t>06.</w:t>
      </w:r>
      <w:r>
        <w:rPr>
          <w:rFonts w:ascii="Times New Roman" w:hAnsi="Times New Roman" w:cs="Times New Roman"/>
          <w:sz w:val="24"/>
          <w:szCs w:val="24"/>
        </w:rPr>
        <w:t xml:space="preserve"> </w:t>
      </w:r>
      <w:r w:rsidR="00D95BCA">
        <w:rPr>
          <w:rFonts w:ascii="Times New Roman" w:hAnsi="Times New Roman" w:cs="Times New Roman"/>
          <w:sz w:val="24"/>
          <w:szCs w:val="24"/>
        </w:rPr>
        <w:t>kolovoza</w:t>
      </w:r>
      <w:r w:rsidR="00F251A0">
        <w:rPr>
          <w:rFonts w:ascii="Times New Roman" w:hAnsi="Times New Roman" w:cs="Times New Roman"/>
          <w:sz w:val="24"/>
          <w:szCs w:val="24"/>
        </w:rPr>
        <w:t xml:space="preserve"> 2021</w:t>
      </w:r>
      <w:r w:rsidRPr="00996C9A">
        <w:rPr>
          <w:rFonts w:ascii="Times New Roman" w:hAnsi="Times New Roman" w:cs="Times New Roman"/>
          <w:sz w:val="24"/>
          <w:szCs w:val="24"/>
        </w:rPr>
        <w:t xml:space="preserve">. a prijave se podnose zaključno sa  </w:t>
      </w:r>
      <w:r w:rsidR="001C1187">
        <w:rPr>
          <w:rFonts w:ascii="Times New Roman" w:hAnsi="Times New Roman" w:cs="Times New Roman"/>
          <w:sz w:val="24"/>
          <w:szCs w:val="24"/>
        </w:rPr>
        <w:t>16.08.</w:t>
      </w:r>
      <w:r w:rsidR="00F251A0">
        <w:rPr>
          <w:rFonts w:ascii="Times New Roman" w:hAnsi="Times New Roman" w:cs="Times New Roman"/>
          <w:sz w:val="24"/>
          <w:szCs w:val="24"/>
        </w:rPr>
        <w:t xml:space="preserve"> 2021</w:t>
      </w:r>
      <w:r w:rsidRPr="00996C9A">
        <w:rPr>
          <w:rFonts w:ascii="Times New Roman" w:hAnsi="Times New Roman" w:cs="Times New Roman"/>
          <w:sz w:val="24"/>
          <w:szCs w:val="24"/>
        </w:rPr>
        <w:t>.g.</w:t>
      </w:r>
    </w:p>
    <w:p w:rsidR="00343696" w:rsidRPr="005131C0" w:rsidRDefault="00343696" w:rsidP="00343696">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 Prijave se mogu dostaviti i osobno u pisarnicu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w:t>
      </w:r>
    </w:p>
    <w:p w:rsidR="00343696" w:rsidRDefault="00343696" w:rsidP="00343696">
      <w:pPr>
        <w:pStyle w:val="Bezproreda"/>
        <w:jc w:val="both"/>
        <w:rPr>
          <w:rFonts w:ascii="Times New Roman" w:hAnsi="Times New Roman" w:cs="Times New Roman"/>
          <w:sz w:val="24"/>
          <w:szCs w:val="24"/>
        </w:rPr>
      </w:pPr>
      <w:r w:rsidRPr="005131C0">
        <w:rPr>
          <w:rFonts w:ascii="Times New Roman" w:hAnsi="Times New Roman" w:cs="Times New Roman"/>
          <w:sz w:val="24"/>
          <w:szCs w:val="24"/>
        </w:rPr>
        <w:t xml:space="preserve">Kandidati će o rezultatima biti obaviješteni u zakonskom roku. </w:t>
      </w:r>
    </w:p>
    <w:p w:rsidR="00343696" w:rsidRDefault="00343696" w:rsidP="00343696">
      <w:pPr>
        <w:pStyle w:val="Bezproreda"/>
        <w:jc w:val="both"/>
        <w:rPr>
          <w:rFonts w:ascii="Times New Roman" w:hAnsi="Times New Roman" w:cs="Times New Roman"/>
          <w:sz w:val="24"/>
          <w:szCs w:val="24"/>
        </w:rPr>
      </w:pPr>
    </w:p>
    <w:p w:rsidR="00343696" w:rsidRDefault="00343696" w:rsidP="00343696">
      <w:pPr>
        <w:pStyle w:val="Bezproreda"/>
        <w:jc w:val="both"/>
        <w:rPr>
          <w:rFonts w:ascii="Times New Roman" w:hAnsi="Times New Roman" w:cs="Times New Roman"/>
          <w:sz w:val="24"/>
          <w:szCs w:val="24"/>
        </w:rPr>
      </w:pPr>
    </w:p>
    <w:p w:rsidR="00343696" w:rsidRDefault="00343696" w:rsidP="00343696">
      <w:pPr>
        <w:pStyle w:val="Bezproreda"/>
        <w:jc w:val="both"/>
        <w:rPr>
          <w:rFonts w:ascii="Times New Roman" w:hAnsi="Times New Roman" w:cs="Times New Roman"/>
          <w:sz w:val="24"/>
          <w:szCs w:val="24"/>
        </w:rPr>
      </w:pPr>
    </w:p>
    <w:p w:rsidR="00343696" w:rsidRDefault="00343696" w:rsidP="00343696">
      <w:pPr>
        <w:pStyle w:val="Bezproreda"/>
        <w:jc w:val="both"/>
        <w:rPr>
          <w:rFonts w:ascii="Times New Roman" w:hAnsi="Times New Roman" w:cs="Times New Roman"/>
          <w:sz w:val="24"/>
          <w:szCs w:val="24"/>
        </w:rPr>
      </w:pPr>
    </w:p>
    <w:p w:rsidR="00343696" w:rsidRDefault="00343696" w:rsidP="00343696">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Pročelnica</w:t>
      </w:r>
    </w:p>
    <w:p w:rsidR="00343696" w:rsidRPr="005131C0" w:rsidRDefault="00343696" w:rsidP="00343696">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Štefanija Benko</w:t>
      </w:r>
    </w:p>
    <w:p w:rsidR="00343696" w:rsidRPr="005131C0" w:rsidRDefault="00343696" w:rsidP="0034369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
    <w:p w:rsidR="00343696" w:rsidRPr="005131C0" w:rsidRDefault="00343696" w:rsidP="00343696">
      <w:pPr>
        <w:pStyle w:val="Bezproreda"/>
        <w:jc w:val="both"/>
        <w:rPr>
          <w:rFonts w:ascii="Times New Roman" w:hAnsi="Times New Roman" w:cs="Times New Roman"/>
          <w:sz w:val="24"/>
          <w:szCs w:val="24"/>
        </w:rPr>
      </w:pPr>
    </w:p>
    <w:p w:rsidR="00343696" w:rsidRDefault="00343696" w:rsidP="00343696">
      <w:pPr>
        <w:pStyle w:val="box8253142"/>
        <w:shd w:val="clear" w:color="auto" w:fill="FFFFFF"/>
        <w:spacing w:before="27" w:beforeAutospacing="0" w:after="0" w:afterAutospacing="0"/>
        <w:jc w:val="both"/>
        <w:textAlignment w:val="baseline"/>
        <w:rPr>
          <w:color w:val="231F20"/>
        </w:rPr>
      </w:pPr>
    </w:p>
    <w:p w:rsidR="00343696" w:rsidRPr="00A21172" w:rsidRDefault="00343696" w:rsidP="00343696">
      <w:pPr>
        <w:pStyle w:val="box8253142"/>
        <w:shd w:val="clear" w:color="auto" w:fill="FFFFFF"/>
        <w:spacing w:before="27" w:beforeAutospacing="0" w:after="0" w:afterAutospacing="0"/>
        <w:jc w:val="both"/>
        <w:textAlignment w:val="baseline"/>
        <w:rPr>
          <w:color w:val="231F20"/>
          <w:u w:val="single"/>
        </w:rPr>
      </w:pPr>
      <w:r>
        <w:rPr>
          <w:color w:val="231F20"/>
          <w:u w:val="single"/>
        </w:rPr>
        <w:t xml:space="preserve"> </w:t>
      </w:r>
    </w:p>
    <w:p w:rsidR="00343696" w:rsidRPr="00A21172" w:rsidRDefault="00343696" w:rsidP="00343696">
      <w:pPr>
        <w:pStyle w:val="box8253121"/>
        <w:shd w:val="clear" w:color="auto" w:fill="FFFFFF"/>
        <w:spacing w:before="27" w:beforeAutospacing="0" w:after="0" w:afterAutospacing="0"/>
        <w:jc w:val="both"/>
        <w:textAlignment w:val="baseline"/>
        <w:rPr>
          <w:u w:val="single"/>
        </w:rPr>
      </w:pPr>
    </w:p>
    <w:p w:rsidR="0033770E" w:rsidRDefault="00FA1090"/>
    <w:sectPr w:rsidR="0033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370F"/>
    <w:multiLevelType w:val="hybridMultilevel"/>
    <w:tmpl w:val="20965E50"/>
    <w:lvl w:ilvl="0" w:tplc="9CFC04BA">
      <w:start w:val="1"/>
      <w:numFmt w:val="decimal"/>
      <w:lvlText w:val="%1."/>
      <w:lvlJc w:val="left"/>
      <w:pPr>
        <w:ind w:left="1068" w:hanging="360"/>
      </w:pPr>
      <w:rPr>
        <w:rFonts w:ascii="Times New Roman" w:eastAsia="Times New Roman" w:hAnsi="Times New Roman"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96"/>
    <w:rsid w:val="00062C4E"/>
    <w:rsid w:val="001C1187"/>
    <w:rsid w:val="002D7204"/>
    <w:rsid w:val="00343696"/>
    <w:rsid w:val="00346BC1"/>
    <w:rsid w:val="005600B7"/>
    <w:rsid w:val="005A1C8D"/>
    <w:rsid w:val="00610169"/>
    <w:rsid w:val="0074267C"/>
    <w:rsid w:val="008627F2"/>
    <w:rsid w:val="00C40FDB"/>
    <w:rsid w:val="00D95BCA"/>
    <w:rsid w:val="00F251A0"/>
    <w:rsid w:val="00FA1090"/>
    <w:rsid w:val="00FF0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53121">
    <w:name w:val="box_8253121"/>
    <w:basedOn w:val="Normal"/>
    <w:rsid w:val="003436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43696"/>
    <w:pPr>
      <w:spacing w:after="0" w:line="240" w:lineRule="auto"/>
    </w:pPr>
  </w:style>
  <w:style w:type="paragraph" w:styleId="Odlomakpopisa">
    <w:name w:val="List Paragraph"/>
    <w:basedOn w:val="Normal"/>
    <w:uiPriority w:val="34"/>
    <w:qFormat/>
    <w:rsid w:val="00343696"/>
    <w:pPr>
      <w:ind w:left="720"/>
      <w:contextualSpacing/>
    </w:pPr>
  </w:style>
  <w:style w:type="paragraph" w:customStyle="1" w:styleId="box8253142">
    <w:name w:val="box_8253142"/>
    <w:basedOn w:val="Normal"/>
    <w:rsid w:val="003436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43696"/>
    <w:rPr>
      <w:color w:val="0000FF" w:themeColor="hyperlink"/>
      <w:u w:val="single"/>
    </w:rPr>
  </w:style>
  <w:style w:type="paragraph" w:styleId="Tekstbalonia">
    <w:name w:val="Balloon Text"/>
    <w:basedOn w:val="Normal"/>
    <w:link w:val="TekstbaloniaChar"/>
    <w:uiPriority w:val="99"/>
    <w:semiHidden/>
    <w:unhideWhenUsed/>
    <w:rsid w:val="003436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3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53121">
    <w:name w:val="box_8253121"/>
    <w:basedOn w:val="Normal"/>
    <w:rsid w:val="003436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43696"/>
    <w:pPr>
      <w:spacing w:after="0" w:line="240" w:lineRule="auto"/>
    </w:pPr>
  </w:style>
  <w:style w:type="paragraph" w:styleId="Odlomakpopisa">
    <w:name w:val="List Paragraph"/>
    <w:basedOn w:val="Normal"/>
    <w:uiPriority w:val="34"/>
    <w:qFormat/>
    <w:rsid w:val="00343696"/>
    <w:pPr>
      <w:ind w:left="720"/>
      <w:contextualSpacing/>
    </w:pPr>
  </w:style>
  <w:style w:type="paragraph" w:customStyle="1" w:styleId="box8253142">
    <w:name w:val="box_8253142"/>
    <w:basedOn w:val="Normal"/>
    <w:rsid w:val="003436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43696"/>
    <w:rPr>
      <w:color w:val="0000FF" w:themeColor="hyperlink"/>
      <w:u w:val="single"/>
    </w:rPr>
  </w:style>
  <w:style w:type="paragraph" w:styleId="Tekstbalonia">
    <w:name w:val="Balloon Text"/>
    <w:basedOn w:val="Normal"/>
    <w:link w:val="TekstbaloniaChar"/>
    <w:uiPriority w:val="99"/>
    <w:semiHidden/>
    <w:unhideWhenUsed/>
    <w:rsid w:val="003436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3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microsoft.com/office/2007/relationships/stylesWithEffects" Target="stylesWithEffect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liko-trgovis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1214</Words>
  <Characters>6920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7</cp:revision>
  <dcterms:created xsi:type="dcterms:W3CDTF">2021-07-21T13:56:00Z</dcterms:created>
  <dcterms:modified xsi:type="dcterms:W3CDTF">2021-08-06T09:39:00Z</dcterms:modified>
</cp:coreProperties>
</file>