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7C" w:rsidRPr="004116DF" w:rsidRDefault="0015257C" w:rsidP="00152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DFD" w:rsidRDefault="00421DFD" w:rsidP="00421DF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10DE1E5" wp14:editId="6C9FFF08">
            <wp:extent cx="346139" cy="438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FD" w:rsidRPr="00BA59E7" w:rsidRDefault="00421DFD" w:rsidP="00421DF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A59E7">
        <w:rPr>
          <w:rFonts w:ascii="Times New Roman" w:hAnsi="Times New Roman" w:cs="Times New Roman"/>
          <w:sz w:val="24"/>
          <w:szCs w:val="24"/>
        </w:rPr>
        <w:t>REPUBLIKA HRVATSKA</w:t>
      </w:r>
    </w:p>
    <w:p w:rsidR="00421DFD" w:rsidRDefault="00421DFD" w:rsidP="00421D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59E7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421DFD" w:rsidRDefault="00421DFD" w:rsidP="00421D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OPĆINA VELIKO TRGOVIŠĆE</w:t>
      </w:r>
    </w:p>
    <w:p w:rsidR="00421DFD" w:rsidRDefault="00421DFD" w:rsidP="00421D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JEDINSTVENI UPRAVNI ODJEL</w:t>
      </w:r>
    </w:p>
    <w:p w:rsidR="002E062B" w:rsidRDefault="002E062B" w:rsidP="002E06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023-01/21-01/</w:t>
      </w:r>
      <w:r w:rsidR="00DB7326">
        <w:rPr>
          <w:rFonts w:ascii="Times New Roman" w:hAnsi="Times New Roman" w:cs="Times New Roman"/>
          <w:sz w:val="24"/>
          <w:szCs w:val="24"/>
        </w:rPr>
        <w:t>2</w:t>
      </w:r>
    </w:p>
    <w:p w:rsidR="002E062B" w:rsidRDefault="002E062B" w:rsidP="002E062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2197/05-</w:t>
      </w:r>
      <w:proofErr w:type="spellStart"/>
      <w:r>
        <w:rPr>
          <w:rFonts w:ascii="Times New Roman" w:hAnsi="Times New Roman" w:cs="Times New Roman"/>
          <w:sz w:val="24"/>
          <w:szCs w:val="24"/>
        </w:rPr>
        <w:t>05</w:t>
      </w:r>
      <w:proofErr w:type="spellEnd"/>
      <w:r>
        <w:rPr>
          <w:rFonts w:ascii="Times New Roman" w:hAnsi="Times New Roman" w:cs="Times New Roman"/>
          <w:sz w:val="24"/>
          <w:szCs w:val="24"/>
        </w:rPr>
        <w:t>-21-2</w:t>
      </w:r>
    </w:p>
    <w:p w:rsidR="00421DFD" w:rsidRPr="00BA59E7" w:rsidRDefault="00315860" w:rsidP="00421D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7326">
        <w:rPr>
          <w:rFonts w:ascii="Times New Roman" w:hAnsi="Times New Roman" w:cs="Times New Roman"/>
          <w:sz w:val="24"/>
          <w:szCs w:val="24"/>
        </w:rPr>
        <w:t>06.08.2021</w:t>
      </w:r>
      <w:r w:rsidR="00421DFD">
        <w:rPr>
          <w:rFonts w:ascii="Times New Roman" w:hAnsi="Times New Roman" w:cs="Times New Roman"/>
          <w:sz w:val="24"/>
          <w:szCs w:val="24"/>
        </w:rPr>
        <w:t>.</w:t>
      </w:r>
      <w:r w:rsidR="00DB7326">
        <w:rPr>
          <w:rFonts w:ascii="Times New Roman" w:hAnsi="Times New Roman" w:cs="Times New Roman"/>
          <w:sz w:val="24"/>
          <w:szCs w:val="24"/>
        </w:rPr>
        <w:t>g.</w:t>
      </w:r>
      <w:bookmarkStart w:id="0" w:name="_GoBack"/>
      <w:bookmarkEnd w:id="0"/>
    </w:p>
    <w:p w:rsidR="0015257C" w:rsidRPr="004116DF" w:rsidRDefault="0015257C" w:rsidP="0015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7C" w:rsidRPr="002C612F" w:rsidRDefault="0015257C" w:rsidP="001525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257C" w:rsidRPr="002C612F" w:rsidRDefault="0015257C" w:rsidP="001525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12F">
        <w:rPr>
          <w:rFonts w:ascii="Times New Roman" w:hAnsi="Times New Roman" w:cs="Times New Roman"/>
          <w:sz w:val="24"/>
          <w:szCs w:val="24"/>
        </w:rPr>
        <w:t xml:space="preserve">Pročelnica Jedinstvenog upravnog odjela općine Veliko </w:t>
      </w:r>
      <w:proofErr w:type="spellStart"/>
      <w:r w:rsidRPr="002C612F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2C612F">
        <w:rPr>
          <w:rFonts w:ascii="Times New Roman" w:hAnsi="Times New Roman" w:cs="Times New Roman"/>
          <w:sz w:val="24"/>
          <w:szCs w:val="24"/>
        </w:rPr>
        <w:t xml:space="preserve">, na temelju članka 29., vezano uz članak 19. Zakona o službenicima i namještenicima u lokalnoj i područnoj (regionalnoj) samoupravi </w:t>
      </w:r>
      <w:r w:rsidR="002E062B" w:rsidRPr="005131C0">
        <w:rPr>
          <w:rFonts w:ascii="Times New Roman" w:hAnsi="Times New Roman" w:cs="Times New Roman"/>
          <w:sz w:val="24"/>
          <w:szCs w:val="24"/>
        </w:rPr>
        <w:t>(„Narodne novine“ broj:</w:t>
      </w:r>
      <w:r w:rsidR="002E062B">
        <w:rPr>
          <w:rFonts w:ascii="Times New Roman" w:hAnsi="Times New Roman" w:cs="Times New Roman"/>
          <w:sz w:val="24"/>
          <w:szCs w:val="24"/>
        </w:rPr>
        <w:t xml:space="preserve"> 86/08.,</w:t>
      </w:r>
      <w:r w:rsidR="002E062B" w:rsidRPr="005131C0">
        <w:rPr>
          <w:rFonts w:ascii="Times New Roman" w:hAnsi="Times New Roman" w:cs="Times New Roman"/>
          <w:sz w:val="24"/>
          <w:szCs w:val="24"/>
        </w:rPr>
        <w:t xml:space="preserve"> 61/11</w:t>
      </w:r>
      <w:r w:rsidR="002E062B">
        <w:rPr>
          <w:rFonts w:ascii="Times New Roman" w:hAnsi="Times New Roman" w:cs="Times New Roman"/>
          <w:sz w:val="24"/>
          <w:szCs w:val="24"/>
        </w:rPr>
        <w:t>., 4/18. i 112/19. – u nastavku teksta: ZSN</w:t>
      </w:r>
      <w:r w:rsidRPr="002C612F">
        <w:rPr>
          <w:rFonts w:ascii="Times New Roman" w:hAnsi="Times New Roman" w:cs="Times New Roman"/>
          <w:sz w:val="24"/>
          <w:szCs w:val="24"/>
        </w:rPr>
        <w:t xml:space="preserve">), objavljuje </w:t>
      </w:r>
    </w:p>
    <w:p w:rsidR="0015257C" w:rsidRPr="004116DF" w:rsidRDefault="0015257C" w:rsidP="001525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57C" w:rsidRDefault="0015257C" w:rsidP="00152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UPUTE I OBAVIJESTI KANDIDATIMA/KANDIDATKINJAMA </w:t>
      </w:r>
    </w:p>
    <w:p w:rsidR="0015257C" w:rsidRDefault="0015257C" w:rsidP="00152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b/>
          <w:sz w:val="24"/>
          <w:szCs w:val="24"/>
          <w:lang w:eastAsia="hr-HR"/>
        </w:rPr>
        <w:t>koji podnose prijavu na</w:t>
      </w:r>
      <w:r w:rsidRPr="004116DF">
        <w:rPr>
          <w:rFonts w:ascii="Times New Roman" w:hAnsi="Times New Roman" w:cs="Times New Roman"/>
          <w:b/>
          <w:sz w:val="24"/>
          <w:szCs w:val="24"/>
          <w:lang w:eastAsia="hr-HR"/>
        </w:rPr>
        <w:br/>
        <w:t>oglas za prijam u službu na određeno vrijeme</w:t>
      </w:r>
      <w:r w:rsidRPr="004116DF">
        <w:rPr>
          <w:rFonts w:ascii="Times New Roman" w:hAnsi="Times New Roman" w:cs="Times New Roman"/>
          <w:b/>
          <w:sz w:val="24"/>
          <w:szCs w:val="24"/>
          <w:lang w:eastAsia="hr-HR"/>
        </w:rPr>
        <w:br/>
        <w:t xml:space="preserve">u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Jedinstveni </w:t>
      </w:r>
      <w:r w:rsidRPr="004116D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Upravni odjel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općine Veliko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Trgovišće</w:t>
      </w:r>
      <w:proofErr w:type="spellEnd"/>
    </w:p>
    <w:p w:rsidR="0015257C" w:rsidRPr="004116DF" w:rsidRDefault="0015257C" w:rsidP="0015257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D6762D" w:rsidRPr="00D6762D" w:rsidRDefault="0015257C" w:rsidP="00D6762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t>OPIS POSLOVA RADNOG MJESTA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830327">
        <w:rPr>
          <w:rFonts w:ascii="Times New Roman" w:hAnsi="Times New Roman" w:cs="Times New Roman"/>
          <w:sz w:val="24"/>
          <w:szCs w:val="24"/>
          <w:lang w:eastAsia="hr-HR"/>
        </w:rPr>
        <w:t xml:space="preserve"> VIŠI STRUČNI SURADNIK ZA PRAĆENJE PROGRAMA EU FONDOVA I JAVNU NABAVU</w:t>
      </w:r>
      <w:r w:rsidR="00D6762D" w:rsidRPr="00D6762D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D6762D" w:rsidRPr="00D6762D" w:rsidRDefault="00D6762D" w:rsidP="00D6762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6762D" w:rsidRPr="00D6762D" w:rsidRDefault="00D6762D" w:rsidP="00D6762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762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6762D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D6762D" w:rsidRDefault="00D6762D" w:rsidP="00A90CCA">
      <w:pPr>
        <w:pStyle w:val="Bezproreda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762D">
        <w:rPr>
          <w:rFonts w:ascii="Times New Roman" w:hAnsi="Times New Roman" w:cs="Times New Roman"/>
          <w:sz w:val="24"/>
          <w:szCs w:val="24"/>
          <w:lang w:eastAsia="hr-HR"/>
        </w:rPr>
        <w:t xml:space="preserve">Obavlja poslove koji prema stupnju složenosti, samostalnosti, odgovornosti i stupnju stručne komunikacije  odgovaraju standardnim mjerilima za radno mjesto </w:t>
      </w:r>
      <w:r w:rsidR="008B7471">
        <w:rPr>
          <w:rFonts w:ascii="Times New Roman" w:hAnsi="Times New Roman" w:cs="Times New Roman"/>
          <w:sz w:val="24"/>
          <w:szCs w:val="24"/>
          <w:lang w:eastAsia="hr-HR"/>
        </w:rPr>
        <w:t xml:space="preserve">višeg </w:t>
      </w:r>
      <w:r w:rsidRPr="00D6762D">
        <w:rPr>
          <w:rFonts w:ascii="Times New Roman" w:hAnsi="Times New Roman" w:cs="Times New Roman"/>
          <w:sz w:val="24"/>
          <w:szCs w:val="24"/>
          <w:lang w:eastAsia="hr-HR"/>
        </w:rPr>
        <w:t>stručnog suradnika:</w:t>
      </w:r>
    </w:p>
    <w:p w:rsidR="007E4FD5" w:rsidRPr="007E4FD5" w:rsidRDefault="007E4FD5" w:rsidP="007E4FD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E4FD5">
        <w:rPr>
          <w:rFonts w:ascii="Times New Roman" w:hAnsi="Times New Roman" w:cs="Times New Roman"/>
          <w:sz w:val="24"/>
          <w:szCs w:val="24"/>
          <w:lang w:eastAsia="hr-HR"/>
        </w:rPr>
        <w:t>Prati  programe  i  mjere za potpore  EU fondova, natječaje ministarstava  i drugih  tijela   državne i županijske razine, vrši prikupljanje i obradu podataka te izradu  potrebnih stručnih materijala   i podloga  u postupcima prijava i kandidiranja projekata za potpore,  vrši stručnu obradu i izradu samih prijava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7E4FD5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:rsidR="007E4FD5" w:rsidRPr="007E4FD5" w:rsidRDefault="007E4FD5" w:rsidP="007E4FD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E4FD5">
        <w:rPr>
          <w:rFonts w:ascii="Times New Roman" w:hAnsi="Times New Roman" w:cs="Times New Roman"/>
          <w:sz w:val="24"/>
          <w:szCs w:val="24"/>
          <w:lang w:eastAsia="hr-HR"/>
        </w:rPr>
        <w:t>provodi postupke javne nabave  te izrađuje   akte  tijekom trajanja postupka, postupke natječaja i javnih poziva koje raspisuju općinska tijela te izradu svih akata tijekom tih postupaka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7E4F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7E4FD5" w:rsidRPr="007E4FD5" w:rsidRDefault="007E4FD5" w:rsidP="007E4FD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E4FD5">
        <w:rPr>
          <w:rFonts w:ascii="Times New Roman" w:hAnsi="Times New Roman" w:cs="Times New Roman"/>
          <w:sz w:val="24"/>
          <w:szCs w:val="24"/>
          <w:lang w:eastAsia="hr-HR"/>
        </w:rPr>
        <w:t xml:space="preserve">prati zakone i druge propise  iz djelokruga poslova radnog mjesta te predlaže  donošenje i usklađivanje općinskih  akata  iz svog djelokruga rada, podnosi prijedloge rješenja pojedinih pitanja   iz djelokruga poslova radnog mjesta </w:t>
      </w:r>
    </w:p>
    <w:p w:rsidR="007E4FD5" w:rsidRDefault="007E4FD5" w:rsidP="007E4FD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E4FD5">
        <w:rPr>
          <w:rFonts w:ascii="Times New Roman" w:hAnsi="Times New Roman" w:cs="Times New Roman"/>
          <w:sz w:val="24"/>
          <w:szCs w:val="24"/>
          <w:lang w:eastAsia="hr-HR"/>
        </w:rPr>
        <w:t>obavlja  i druge privremene i povremene poslove po potrebi iz djelokruga rada Upravnog tijela    po nalogu    pročelnika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07666" w:rsidRPr="00D6762D" w:rsidRDefault="007E4FD5" w:rsidP="007E4FD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E4FD5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:rsidR="0015257C" w:rsidRDefault="0015257C" w:rsidP="0015257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PODACI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O PLAĆI: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15257C" w:rsidRPr="00743A93" w:rsidRDefault="0015257C" w:rsidP="00743A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4F2FE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FED" w:rsidRPr="004F2FED">
        <w:rPr>
          <w:rFonts w:ascii="Times New Roman" w:hAnsi="Times New Roman" w:cs="Times New Roman"/>
          <w:sz w:val="24"/>
          <w:szCs w:val="24"/>
          <w:lang w:eastAsia="hr-HR"/>
        </w:rPr>
        <w:t xml:space="preserve">Plaću službenika čini umnožak koeficijenta složenosti poslova radnog mjesta na koje je raspoređen i osnovice za obračun plaće, uvećan za 0,5% za svaku navršenu godinu radnog staža. Koeficijent radnog mjesta </w:t>
      </w:r>
      <w:r w:rsidR="00FD7733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F962B5">
        <w:rPr>
          <w:rFonts w:ascii="Times New Roman" w:hAnsi="Times New Roman" w:cs="Times New Roman"/>
          <w:sz w:val="24"/>
          <w:szCs w:val="24"/>
          <w:lang w:eastAsia="hr-HR"/>
        </w:rPr>
        <w:t xml:space="preserve">išeg </w:t>
      </w:r>
      <w:r w:rsidR="004F2FED">
        <w:rPr>
          <w:rFonts w:ascii="Times New Roman" w:hAnsi="Times New Roman" w:cs="Times New Roman"/>
          <w:sz w:val="24"/>
          <w:szCs w:val="24"/>
          <w:lang w:eastAsia="hr-HR"/>
        </w:rPr>
        <w:t>stručnog suradnik</w:t>
      </w:r>
      <w:r w:rsidR="0099752E">
        <w:rPr>
          <w:rFonts w:ascii="Times New Roman" w:hAnsi="Times New Roman" w:cs="Times New Roman"/>
          <w:sz w:val="24"/>
          <w:szCs w:val="24"/>
          <w:lang w:eastAsia="hr-HR"/>
        </w:rPr>
        <w:t xml:space="preserve">a za praćenje programa EU fondova i </w:t>
      </w:r>
      <w:r w:rsidR="0099752E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javnu nabavu</w:t>
      </w:r>
      <w:r w:rsidR="004F2FE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FED" w:rsidRPr="00DB7326">
        <w:rPr>
          <w:rFonts w:ascii="Times New Roman" w:hAnsi="Times New Roman" w:cs="Times New Roman"/>
          <w:sz w:val="24"/>
          <w:szCs w:val="24"/>
          <w:lang w:eastAsia="hr-HR"/>
        </w:rPr>
        <w:t xml:space="preserve">iznosi  </w:t>
      </w:r>
      <w:r w:rsidR="0099752E" w:rsidRPr="00DB7326">
        <w:rPr>
          <w:rFonts w:ascii="Times New Roman" w:hAnsi="Times New Roman" w:cs="Times New Roman"/>
          <w:sz w:val="24"/>
          <w:szCs w:val="24"/>
          <w:lang w:eastAsia="hr-HR"/>
        </w:rPr>
        <w:t>2,1</w:t>
      </w:r>
      <w:r w:rsidR="004F2FED" w:rsidRPr="00DB7326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4F2FED" w:rsidRPr="004F2FED">
        <w:rPr>
          <w:rFonts w:ascii="Times New Roman" w:hAnsi="Times New Roman" w:cs="Times New Roman"/>
          <w:sz w:val="24"/>
          <w:szCs w:val="24"/>
          <w:lang w:eastAsia="hr-HR"/>
        </w:rPr>
        <w:t xml:space="preserve">Osnovicu za obračun plaće službenika u upravnim tijelima </w:t>
      </w:r>
      <w:r w:rsidR="004F2FED">
        <w:rPr>
          <w:rFonts w:ascii="Times New Roman" w:hAnsi="Times New Roman" w:cs="Times New Roman"/>
          <w:sz w:val="24"/>
          <w:szCs w:val="24"/>
          <w:lang w:eastAsia="hr-HR"/>
        </w:rPr>
        <w:t xml:space="preserve">općine Veliko </w:t>
      </w:r>
      <w:proofErr w:type="spellStart"/>
      <w:r w:rsidR="004F2FED">
        <w:rPr>
          <w:rFonts w:ascii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="004F2FED" w:rsidRPr="004F2FED">
        <w:rPr>
          <w:rFonts w:ascii="Times New Roman" w:hAnsi="Times New Roman" w:cs="Times New Roman"/>
          <w:sz w:val="24"/>
          <w:szCs w:val="24"/>
          <w:lang w:eastAsia="hr-HR"/>
        </w:rPr>
        <w:t xml:space="preserve"> čini </w:t>
      </w:r>
      <w:r w:rsidR="00743A93" w:rsidRPr="00743A93">
        <w:rPr>
          <w:rFonts w:ascii="Times New Roman" w:eastAsia="Times New Roman" w:hAnsi="Times New Roman" w:cs="Times New Roman"/>
          <w:sz w:val="24"/>
          <w:szCs w:val="24"/>
          <w:lang w:eastAsia="hr-HR"/>
        </w:rPr>
        <w:t>55% prosječne bruto plaće isplaćene u gospodarstvu u RH isplaćene u prethodna tri mjeseca.</w:t>
      </w:r>
    </w:p>
    <w:p w:rsidR="0015257C" w:rsidRDefault="0015257C" w:rsidP="001525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t>NAČIN OBAVLJANJA PRETHODNE PROVJERE ZNANJA I SPOSOBNOSTI KANDIDATA / KANDIDATKINJA:</w:t>
      </w:r>
    </w:p>
    <w:p w:rsidR="007100F2" w:rsidRDefault="0015257C" w:rsidP="001525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Prethodnu provjeru znanja i sposobnosti kandidata / kandidatkinja provodi Povjerenstvo za provedbu </w:t>
      </w:r>
      <w:r w:rsidR="00C936BE">
        <w:rPr>
          <w:rFonts w:ascii="Times New Roman" w:hAnsi="Times New Roman" w:cs="Times New Roman"/>
          <w:sz w:val="24"/>
          <w:szCs w:val="24"/>
          <w:lang w:eastAsia="hr-HR"/>
        </w:rPr>
        <w:t>oglasa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imenovano od strane </w:t>
      </w:r>
      <w:r>
        <w:rPr>
          <w:rFonts w:ascii="Times New Roman" w:hAnsi="Times New Roman" w:cs="Times New Roman"/>
          <w:sz w:val="24"/>
          <w:szCs w:val="24"/>
          <w:lang w:eastAsia="hr-HR"/>
        </w:rPr>
        <w:t>pročelnice Jedinstvenog upravnog  odjela,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putem pisanog testiranja</w:t>
      </w:r>
      <w:r w:rsidR="007100F2">
        <w:rPr>
          <w:rFonts w:ascii="Times New Roman" w:hAnsi="Times New Roman" w:cs="Times New Roman"/>
          <w:sz w:val="24"/>
          <w:szCs w:val="24"/>
          <w:lang w:eastAsia="hr-HR"/>
        </w:rPr>
        <w:t xml:space="preserve"> iz djelokruga radnog mjesta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i intervjua. Prethodnoj provjeri znanja i sposobnosti mogu pristupiti samo kandidati / kandidatkinje koji ispunjavaju formalne uvjete natječaja</w:t>
      </w:r>
      <w:r w:rsidR="007100F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7100F2" w:rsidRPr="007100F2" w:rsidRDefault="007100F2" w:rsidP="001525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100F2">
        <w:rPr>
          <w:rFonts w:ascii="Times New Roman" w:hAnsi="Times New Roman" w:cs="Times New Roman"/>
          <w:sz w:val="24"/>
          <w:szCs w:val="24"/>
        </w:rPr>
        <w:t xml:space="preserve">Kandidatima će biti podijeljena pitanja za provjeru znanja iz djelokruga radnog mjesta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0F2">
        <w:rPr>
          <w:rFonts w:ascii="Times New Roman" w:hAnsi="Times New Roman" w:cs="Times New Roman"/>
          <w:sz w:val="24"/>
          <w:szCs w:val="24"/>
        </w:rPr>
        <w:t>(10 pitanja). Na pisanoj provjeri kandidati mogu ostvariti od 1 do 10 bodova. Svaki točan odgovor nosi 1 bod.</w:t>
      </w:r>
    </w:p>
    <w:p w:rsidR="003A2793" w:rsidRDefault="0015257C" w:rsidP="000B386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Intervju se provodi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samo s kandidatima / kandidatkinjama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koji ostvare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najmanje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50% bodova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na provedenom pisanom testiranju. </w:t>
      </w:r>
    </w:p>
    <w:p w:rsidR="0015257C" w:rsidRDefault="0015257C" w:rsidP="000B386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Vrijeme održavanja prethodne provjere znanja i sposobnosti objaviti će se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najmanje 5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dana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prije održavanja provjere na web stranici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općine  Veliko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0" w:history="1">
        <w:r w:rsidRPr="00613B4C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www.veliko-trgovisce.hr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 i na oglasnoj ploči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općine Veliko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3A2793" w:rsidRPr="004468E2" w:rsidRDefault="003A2793" w:rsidP="003A2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68E2">
        <w:rPr>
          <w:rFonts w:ascii="Times New Roman" w:eastAsia="Times New Roman" w:hAnsi="Times New Roman" w:cs="Times New Roman"/>
          <w:sz w:val="24"/>
          <w:szCs w:val="24"/>
          <w:lang w:eastAsia="hr-HR"/>
        </w:rPr>
        <w:t>Zbog zaštite osobnih podataka, kandidati koji ispunjavaju formalne uvjete oglasa će osobno biti obaviješteni putem e-mail adrese koju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obvezni kao kontakt</w:t>
      </w:r>
      <w:r w:rsidRPr="00446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naznačili u svojoj prijavi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oglas.</w:t>
      </w:r>
    </w:p>
    <w:p w:rsidR="008A00A5" w:rsidRDefault="0015257C" w:rsidP="00DB7326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116DF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Pravni i drugi izvori za pripremanje kandidata za </w:t>
      </w:r>
      <w:r w:rsidR="007100F2">
        <w:rPr>
          <w:rFonts w:ascii="Times New Roman" w:hAnsi="Times New Roman" w:cs="Times New Roman"/>
          <w:sz w:val="24"/>
          <w:szCs w:val="24"/>
          <w:lang w:eastAsia="hr-HR"/>
        </w:rPr>
        <w:t>provjeru znanja i sposobnosti (pisano testiranje i intervju)</w:t>
      </w:r>
      <w:r w:rsidR="003A2793">
        <w:rPr>
          <w:rFonts w:ascii="Times New Roman" w:hAnsi="Times New Roman" w:cs="Times New Roman"/>
          <w:sz w:val="24"/>
          <w:szCs w:val="24"/>
          <w:lang w:eastAsia="hr-HR"/>
        </w:rPr>
        <w:t xml:space="preserve"> jesu:</w:t>
      </w:r>
      <w:r w:rsidR="003A2793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190AB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 xml:space="preserve">-Zakon o lokalnoj i područnoj (regionalnoj) samoupravi („Narodne novine“ broj </w:t>
      </w:r>
      <w:r w:rsidR="007E4F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E4FD5" w:rsidRPr="007E4FD5">
        <w:rPr>
          <w:rFonts w:ascii="Times New Roman" w:hAnsi="Times New Roman" w:cs="Times New Roman"/>
          <w:sz w:val="24"/>
          <w:szCs w:val="24"/>
          <w:lang w:eastAsia="hr-HR"/>
        </w:rPr>
        <w:t xml:space="preserve"> 33/01, 60/01, 129/05, 109/07, 125/08, 36/09, 36/09, 150/11, 144/12, 19/13, 137/15, 123/17, 98/19, 144/20</w:t>
      </w:r>
      <w:r w:rsidR="000B3863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0B3863" w:rsidRPr="000B3863">
        <w:rPr>
          <w:rFonts w:ascii="Arial" w:hAnsi="Arial" w:cs="Arial"/>
          <w:color w:val="414145"/>
          <w:sz w:val="21"/>
          <w:szCs w:val="21"/>
          <w:shd w:val="clear" w:color="auto" w:fill="E4E4E7"/>
        </w:rPr>
        <w:t xml:space="preserve"> </w:t>
      </w:r>
      <w:r w:rsidR="000B3863">
        <w:rPr>
          <w:rFonts w:ascii="Arial" w:hAnsi="Arial" w:cs="Arial"/>
          <w:color w:val="414145"/>
          <w:sz w:val="21"/>
          <w:szCs w:val="21"/>
          <w:shd w:val="clear" w:color="auto" w:fill="E4E4E7"/>
        </w:rPr>
        <w:t xml:space="preserve"> 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0C439F">
        <w:rPr>
          <w:rFonts w:ascii="Times New Roman" w:hAnsi="Times New Roman" w:cs="Times New Roman"/>
          <w:sz w:val="24"/>
          <w:szCs w:val="24"/>
          <w:lang w:eastAsia="hr-HR"/>
        </w:rPr>
        <w:t xml:space="preserve"> -</w:t>
      </w:r>
      <w:r w:rsidRPr="004116DF">
        <w:rPr>
          <w:rFonts w:ascii="Times New Roman" w:hAnsi="Times New Roman" w:cs="Times New Roman"/>
          <w:sz w:val="24"/>
          <w:szCs w:val="24"/>
          <w:lang w:eastAsia="hr-HR"/>
        </w:rPr>
        <w:t>Zakon o općem upravnom postupku (</w:t>
      </w:r>
      <w:r w:rsidR="007100F2">
        <w:rPr>
          <w:rFonts w:ascii="Times New Roman" w:hAnsi="Times New Roman" w:cs="Times New Roman"/>
          <w:sz w:val="24"/>
          <w:szCs w:val="24"/>
          <w:lang w:eastAsia="hr-HR"/>
        </w:rPr>
        <w:t>„Nar</w:t>
      </w:r>
      <w:r w:rsidR="001B48C8">
        <w:rPr>
          <w:rFonts w:ascii="Times New Roman" w:hAnsi="Times New Roman" w:cs="Times New Roman"/>
          <w:sz w:val="24"/>
          <w:szCs w:val="24"/>
          <w:lang w:eastAsia="hr-HR"/>
        </w:rPr>
        <w:t>odne novine“ broj 47/09.)</w:t>
      </w:r>
      <w:r w:rsidR="00190AB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CC529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  <w:t xml:space="preserve"> -</w:t>
      </w:r>
      <w:r w:rsidR="000C439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CC529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Zakon o komunalnom gospodarstvu („Narodne novine“ </w:t>
      </w:r>
      <w:r w:rsidR="001B48C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broj</w:t>
      </w:r>
      <w:r w:rsidR="007E4FD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E4FD5" w:rsidRPr="007E4FD5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68/18, 110/18, 32/20</w:t>
      </w:r>
      <w:r w:rsidR="001B48C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.)</w:t>
      </w:r>
      <w:r w:rsidR="00190AB9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DB7326" w:rsidRPr="00DB7326" w:rsidRDefault="00DB7326" w:rsidP="00850A80">
      <w:pPr>
        <w:pStyle w:val="Bezproreda"/>
        <w:jc w:val="both"/>
        <w:rPr>
          <w:rFonts w:ascii="Arial" w:hAnsi="Arial" w:cs="Arial"/>
          <w:color w:val="414145"/>
          <w:sz w:val="21"/>
          <w:szCs w:val="21"/>
          <w:shd w:val="clear" w:color="auto" w:fill="E4E4E7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 Zakon o sustavu državne uprave („Narodne novine“ 66/19.)</w:t>
      </w:r>
    </w:p>
    <w:p w:rsidR="00190AB9" w:rsidRDefault="00190AB9" w:rsidP="00190AB9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7100F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- Statut općine Veliko </w:t>
      </w:r>
      <w:proofErr w:type="spellStart"/>
      <w:r w:rsidR="007100F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Trgovišće</w:t>
      </w:r>
      <w:proofErr w:type="spellEnd"/>
      <w:r w:rsidR="001C2B5B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C2B5B" w:rsidRPr="00FE7090">
        <w:rPr>
          <w:rFonts w:ascii="Times New Roman" w:hAnsi="Times New Roman"/>
          <w:sz w:val="24"/>
          <w:szCs w:val="24"/>
        </w:rPr>
        <w:t>(„Služ</w:t>
      </w:r>
      <w:r w:rsidR="001C2B5B">
        <w:rPr>
          <w:rFonts w:ascii="Times New Roman" w:hAnsi="Times New Roman"/>
          <w:sz w:val="24"/>
          <w:szCs w:val="24"/>
        </w:rPr>
        <w:t xml:space="preserve">beni glasnik KZŽ“ broj: </w:t>
      </w:r>
      <w:r w:rsidR="002154DD">
        <w:rPr>
          <w:rFonts w:ascii="Times New Roman" w:hAnsi="Times New Roman"/>
          <w:sz w:val="24"/>
          <w:szCs w:val="24"/>
        </w:rPr>
        <w:t xml:space="preserve"> </w:t>
      </w:r>
      <w:r w:rsidR="002154DD" w:rsidRPr="002154DD">
        <w:rPr>
          <w:rFonts w:ascii="Times New Roman" w:hAnsi="Times New Roman"/>
          <w:sz w:val="24"/>
          <w:szCs w:val="24"/>
        </w:rPr>
        <w:t xml:space="preserve"> 23/09., 8/13, 06/18,  17/20., 7/21. – pročišćeni tekst i 8/21</w:t>
      </w:r>
      <w:r w:rsidR="001C2B5B">
        <w:rPr>
          <w:rFonts w:ascii="Times New Roman" w:hAnsi="Times New Roman"/>
          <w:sz w:val="24"/>
          <w:szCs w:val="24"/>
        </w:rPr>
        <w:t>.</w:t>
      </w:r>
      <w:r w:rsidR="001C2B5B" w:rsidRPr="00FE7090">
        <w:rPr>
          <w:rFonts w:ascii="Times New Roman" w:hAnsi="Times New Roman"/>
          <w:sz w:val="24"/>
          <w:szCs w:val="24"/>
        </w:rPr>
        <w:t>)</w:t>
      </w:r>
      <w:r w:rsidR="001C2B5B">
        <w:rPr>
          <w:rFonts w:ascii="Times New Roman" w:hAnsi="Times New Roman"/>
          <w:sz w:val="24"/>
          <w:szCs w:val="24"/>
        </w:rPr>
        <w:t xml:space="preserve">, </w:t>
      </w:r>
    </w:p>
    <w:p w:rsidR="00190AB9" w:rsidRDefault="00190AB9" w:rsidP="00190AB9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Zakon o javnoj nabavi („Narodne novine“ broj: 120/16.)</w:t>
      </w:r>
    </w:p>
    <w:p w:rsidR="00190AB9" w:rsidRDefault="00190AB9" w:rsidP="00190AB9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18A5">
        <w:rPr>
          <w:rFonts w:ascii="Times New Roman" w:hAnsi="Times New Roman"/>
          <w:sz w:val="24"/>
          <w:szCs w:val="24"/>
        </w:rPr>
        <w:t>Odluka o provedbi postupaka jednostavne nabave ( „Službeni glasnik KZŽ“ broj: 15/17.</w:t>
      </w:r>
      <w:r w:rsidR="002154DD">
        <w:rPr>
          <w:rFonts w:ascii="Times New Roman" w:hAnsi="Times New Roman"/>
          <w:sz w:val="24"/>
          <w:szCs w:val="24"/>
        </w:rPr>
        <w:t xml:space="preserve"> 12/20.-</w:t>
      </w:r>
      <w:proofErr w:type="spellStart"/>
      <w:r w:rsidR="002154DD">
        <w:rPr>
          <w:rFonts w:ascii="Times New Roman" w:hAnsi="Times New Roman"/>
          <w:sz w:val="24"/>
          <w:szCs w:val="24"/>
        </w:rPr>
        <w:t>ispr</w:t>
      </w:r>
      <w:proofErr w:type="spellEnd"/>
      <w:r w:rsidR="002154DD">
        <w:rPr>
          <w:rFonts w:ascii="Times New Roman" w:hAnsi="Times New Roman"/>
          <w:sz w:val="24"/>
          <w:szCs w:val="24"/>
        </w:rPr>
        <w:t>.</w:t>
      </w:r>
      <w:r w:rsidR="007118A5">
        <w:rPr>
          <w:rFonts w:ascii="Times New Roman" w:hAnsi="Times New Roman"/>
          <w:sz w:val="24"/>
          <w:szCs w:val="24"/>
        </w:rPr>
        <w:t>)</w:t>
      </w:r>
    </w:p>
    <w:p w:rsidR="00850A80" w:rsidRDefault="00850A80" w:rsidP="00190AB9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5257C" w:rsidRDefault="0015257C" w:rsidP="001525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Pročelnica</w:t>
      </w:r>
    </w:p>
    <w:p w:rsidR="0033770E" w:rsidRPr="003A2793" w:rsidRDefault="0015257C" w:rsidP="003A279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Štefanija Benko</w:t>
      </w:r>
    </w:p>
    <w:sectPr w:rsidR="0033770E" w:rsidRPr="003A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CF" w:rsidRDefault="008874CF" w:rsidP="008A00A5">
      <w:pPr>
        <w:spacing w:after="0" w:line="240" w:lineRule="auto"/>
      </w:pPr>
      <w:r>
        <w:separator/>
      </w:r>
    </w:p>
  </w:endnote>
  <w:endnote w:type="continuationSeparator" w:id="0">
    <w:p w:rsidR="008874CF" w:rsidRDefault="008874CF" w:rsidP="008A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CF" w:rsidRDefault="008874CF" w:rsidP="008A00A5">
      <w:pPr>
        <w:spacing w:after="0" w:line="240" w:lineRule="auto"/>
      </w:pPr>
      <w:r>
        <w:separator/>
      </w:r>
    </w:p>
  </w:footnote>
  <w:footnote w:type="continuationSeparator" w:id="0">
    <w:p w:rsidR="008874CF" w:rsidRDefault="008874CF" w:rsidP="008A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2624"/>
    <w:multiLevelType w:val="hybridMultilevel"/>
    <w:tmpl w:val="25CA1A3A"/>
    <w:lvl w:ilvl="0" w:tplc="BB647D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7C"/>
    <w:rsid w:val="000B3863"/>
    <w:rsid w:val="000C439F"/>
    <w:rsid w:val="0015257C"/>
    <w:rsid w:val="00184768"/>
    <w:rsid w:val="00190AB9"/>
    <w:rsid w:val="001B48C8"/>
    <w:rsid w:val="001C2B5B"/>
    <w:rsid w:val="002154DD"/>
    <w:rsid w:val="002D7204"/>
    <w:rsid w:val="002E062B"/>
    <w:rsid w:val="00315860"/>
    <w:rsid w:val="003A2793"/>
    <w:rsid w:val="00407666"/>
    <w:rsid w:val="00421DFD"/>
    <w:rsid w:val="00482F38"/>
    <w:rsid w:val="004F2FED"/>
    <w:rsid w:val="00586903"/>
    <w:rsid w:val="005A1C8D"/>
    <w:rsid w:val="00600DF8"/>
    <w:rsid w:val="006B6DDE"/>
    <w:rsid w:val="007100F2"/>
    <w:rsid w:val="007118A5"/>
    <w:rsid w:val="00743A93"/>
    <w:rsid w:val="0078377D"/>
    <w:rsid w:val="007E4FD5"/>
    <w:rsid w:val="00830327"/>
    <w:rsid w:val="00850A80"/>
    <w:rsid w:val="008874CF"/>
    <w:rsid w:val="008A00A5"/>
    <w:rsid w:val="008B7471"/>
    <w:rsid w:val="008E5836"/>
    <w:rsid w:val="0099752E"/>
    <w:rsid w:val="00A90CCA"/>
    <w:rsid w:val="00AF7BBC"/>
    <w:rsid w:val="00BC2F9C"/>
    <w:rsid w:val="00BD3755"/>
    <w:rsid w:val="00C936BE"/>
    <w:rsid w:val="00CC529E"/>
    <w:rsid w:val="00D6762D"/>
    <w:rsid w:val="00DB7326"/>
    <w:rsid w:val="00F962B5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257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5257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5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6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A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0A5"/>
  </w:style>
  <w:style w:type="paragraph" w:styleId="Podnoje">
    <w:name w:val="footer"/>
    <w:basedOn w:val="Normal"/>
    <w:link w:val="PodnojeChar"/>
    <w:uiPriority w:val="99"/>
    <w:unhideWhenUsed/>
    <w:rsid w:val="008A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257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5257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5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6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A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0A5"/>
  </w:style>
  <w:style w:type="paragraph" w:styleId="Podnoje">
    <w:name w:val="footer"/>
    <w:basedOn w:val="Normal"/>
    <w:link w:val="PodnojeChar"/>
    <w:uiPriority w:val="99"/>
    <w:unhideWhenUsed/>
    <w:rsid w:val="008A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eliko-trgovisc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21DF-7F7D-43A1-88FA-D099701D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2021-07-21T14:39:00Z</cp:lastPrinted>
  <dcterms:created xsi:type="dcterms:W3CDTF">2021-07-21T14:44:00Z</dcterms:created>
  <dcterms:modified xsi:type="dcterms:W3CDTF">2021-08-06T09:44:00Z</dcterms:modified>
</cp:coreProperties>
</file>