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B44C" w14:textId="77777777" w:rsidR="00A552D7" w:rsidRDefault="00A552D7">
      <w:pPr>
        <w:ind w:firstLine="708"/>
        <w:jc w:val="both"/>
        <w:rPr>
          <w:rFonts w:cs="Calibri"/>
          <w:sz w:val="24"/>
          <w:szCs w:val="24"/>
        </w:rPr>
      </w:pPr>
    </w:p>
    <w:p w14:paraId="68243E18" w14:textId="77777777" w:rsidR="00A552D7" w:rsidRPr="00CC167D" w:rsidRDefault="00A552D7" w:rsidP="00A552D7">
      <w:pPr>
        <w:tabs>
          <w:tab w:val="left" w:pos="709"/>
        </w:tabs>
        <w:spacing w:after="0"/>
        <w:rPr>
          <w:sz w:val="24"/>
          <w:szCs w:val="24"/>
        </w:rPr>
      </w:pPr>
      <w:r w:rsidRPr="00CC167D">
        <w:rPr>
          <w:rFonts w:eastAsia="Times New Roman"/>
          <w:sz w:val="24"/>
          <w:szCs w:val="24"/>
          <w:lang w:val="en-AU" w:eastAsia="hr-HR"/>
        </w:rPr>
        <w:tab/>
      </w:r>
      <w:r w:rsidRPr="00CC167D">
        <w:rPr>
          <w:rFonts w:eastAsia="Times New Roman"/>
          <w:noProof/>
          <w:sz w:val="24"/>
          <w:szCs w:val="24"/>
          <w:lang w:eastAsia="hr-HR"/>
        </w:rPr>
        <w:drawing>
          <wp:inline distT="0" distB="0" distL="0" distR="0" wp14:anchorId="22B3710D" wp14:editId="5904C16F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6F1ED8" w14:textId="77777777" w:rsidR="00A552D7" w:rsidRPr="00E84804" w:rsidRDefault="00A552D7" w:rsidP="00A552D7">
      <w:pPr>
        <w:spacing w:after="0"/>
        <w:rPr>
          <w:rFonts w:ascii="Times New Roman" w:eastAsia="Times New Roman" w:hAnsi="Times New Roman"/>
          <w:bCs/>
          <w:sz w:val="24"/>
          <w:szCs w:val="24"/>
          <w:lang w:val="pl-PL" w:eastAsia="hr-HR"/>
        </w:rPr>
      </w:pPr>
      <w:r w:rsidRPr="00CC167D">
        <w:rPr>
          <w:rFonts w:eastAsia="Times New Roman"/>
          <w:bCs/>
          <w:sz w:val="24"/>
          <w:szCs w:val="24"/>
          <w:lang w:val="pl-PL" w:eastAsia="hr-HR"/>
        </w:rPr>
        <w:t xml:space="preserve">      </w:t>
      </w:r>
      <w:r w:rsidRPr="00E84804">
        <w:rPr>
          <w:rFonts w:ascii="Times New Roman" w:eastAsia="Times New Roman" w:hAnsi="Times New Roman"/>
          <w:bCs/>
          <w:sz w:val="24"/>
          <w:szCs w:val="24"/>
          <w:lang w:val="pl-PL" w:eastAsia="hr-HR"/>
        </w:rPr>
        <w:t>REPUBLIKA HRVATSKA</w:t>
      </w:r>
    </w:p>
    <w:p w14:paraId="2EFF3589" w14:textId="77777777" w:rsidR="00A552D7" w:rsidRPr="00E84804" w:rsidRDefault="00A552D7" w:rsidP="00A552D7">
      <w:pPr>
        <w:spacing w:after="0"/>
        <w:rPr>
          <w:rFonts w:ascii="Times New Roman" w:eastAsia="Times New Roman" w:hAnsi="Times New Roman"/>
          <w:bCs/>
          <w:sz w:val="24"/>
          <w:szCs w:val="24"/>
          <w:lang w:val="pl-PL" w:eastAsia="hr-HR"/>
        </w:rPr>
      </w:pPr>
      <w:r w:rsidRPr="00E84804">
        <w:rPr>
          <w:rFonts w:ascii="Times New Roman" w:eastAsia="Times New Roman" w:hAnsi="Times New Roman"/>
          <w:bCs/>
          <w:sz w:val="24"/>
          <w:szCs w:val="24"/>
          <w:lang w:val="pl-PL" w:eastAsia="hr-HR"/>
        </w:rPr>
        <w:t>KRAPINSKO - ZAGORSKA ŽUPANIJA</w:t>
      </w:r>
    </w:p>
    <w:p w14:paraId="0FB5A649" w14:textId="77777777" w:rsidR="00A552D7" w:rsidRPr="00E84804" w:rsidRDefault="00A552D7" w:rsidP="00A552D7">
      <w:pPr>
        <w:spacing w:after="0"/>
        <w:rPr>
          <w:rFonts w:ascii="Times New Roman" w:eastAsia="Times New Roman" w:hAnsi="Times New Roman"/>
          <w:bCs/>
          <w:sz w:val="24"/>
          <w:szCs w:val="24"/>
          <w:lang w:val="pl-PL" w:eastAsia="hr-HR"/>
        </w:rPr>
      </w:pPr>
      <w:r w:rsidRPr="00E84804">
        <w:rPr>
          <w:rFonts w:ascii="Times New Roman" w:eastAsia="Times New Roman" w:hAnsi="Times New Roman"/>
          <w:bCs/>
          <w:sz w:val="24"/>
          <w:szCs w:val="24"/>
          <w:lang w:val="pl-PL" w:eastAsia="hr-HR"/>
        </w:rPr>
        <w:t xml:space="preserve">    OPĆINA VELIKO TRGOVIŠĆE</w:t>
      </w:r>
    </w:p>
    <w:p w14:paraId="46B8E602" w14:textId="77777777" w:rsidR="00A552D7" w:rsidRPr="00E84804" w:rsidRDefault="00A552D7" w:rsidP="00A552D7">
      <w:pPr>
        <w:spacing w:after="0"/>
        <w:rPr>
          <w:rFonts w:ascii="Times New Roman" w:eastAsia="Times New Roman" w:hAnsi="Times New Roman"/>
          <w:bCs/>
          <w:sz w:val="24"/>
          <w:szCs w:val="24"/>
          <w:lang w:val="pl-PL" w:eastAsia="hr-HR"/>
        </w:rPr>
      </w:pPr>
      <w:r w:rsidRPr="00E84804">
        <w:rPr>
          <w:rFonts w:ascii="Times New Roman" w:eastAsia="Times New Roman" w:hAnsi="Times New Roman"/>
          <w:bCs/>
          <w:sz w:val="24"/>
          <w:szCs w:val="24"/>
          <w:lang w:val="pl-PL" w:eastAsia="hr-HR"/>
        </w:rPr>
        <w:t xml:space="preserve">          OPĆINSKO VIJEĆE</w:t>
      </w:r>
    </w:p>
    <w:p w14:paraId="3E5CAA00" w14:textId="77777777" w:rsidR="00A552D7" w:rsidRPr="00E84804" w:rsidRDefault="00A552D7" w:rsidP="00A552D7">
      <w:pPr>
        <w:spacing w:after="0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03F2A296" w14:textId="49B915F4" w:rsidR="00A552D7" w:rsidRPr="00E84804" w:rsidRDefault="00A552D7" w:rsidP="00A552D7">
      <w:pPr>
        <w:spacing w:after="0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E84804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KLASA:  </w:t>
      </w:r>
      <w:r w:rsidR="00AC7F39">
        <w:rPr>
          <w:rFonts w:ascii="Times New Roman" w:eastAsia="Times New Roman" w:hAnsi="Times New Roman"/>
          <w:sz w:val="24"/>
          <w:szCs w:val="24"/>
          <w:lang w:val="pl-PL" w:eastAsia="hr-HR"/>
        </w:rPr>
        <w:t>024-01/22-01/03</w:t>
      </w:r>
    </w:p>
    <w:p w14:paraId="0E540D24" w14:textId="5C8C0C9A" w:rsidR="00A552D7" w:rsidRPr="00E84804" w:rsidRDefault="00A552D7" w:rsidP="00A552D7">
      <w:pPr>
        <w:spacing w:after="0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E84804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URBROJ: </w:t>
      </w:r>
      <w:r w:rsidR="00AC7F39">
        <w:rPr>
          <w:rFonts w:ascii="Times New Roman" w:eastAsia="Times New Roman" w:hAnsi="Times New Roman"/>
          <w:sz w:val="24"/>
          <w:szCs w:val="24"/>
          <w:lang w:val="pl-PL" w:eastAsia="hr-HR"/>
        </w:rPr>
        <w:t>2140-30-01/05-22-1</w:t>
      </w:r>
    </w:p>
    <w:p w14:paraId="4988DDD8" w14:textId="79BB400A" w:rsidR="00A552D7" w:rsidRPr="00E84804" w:rsidRDefault="00A552D7" w:rsidP="00A552D7">
      <w:pPr>
        <w:spacing w:after="0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E84804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Veliko Trgovišće, </w:t>
      </w:r>
      <w:r w:rsidR="00AC7F39">
        <w:rPr>
          <w:rFonts w:ascii="Times New Roman" w:eastAsia="Times New Roman" w:hAnsi="Times New Roman"/>
          <w:sz w:val="24"/>
          <w:szCs w:val="24"/>
          <w:lang w:val="pl-PL" w:eastAsia="hr-HR"/>
        </w:rPr>
        <w:t>31.03.</w:t>
      </w:r>
      <w:r w:rsidRPr="00E84804">
        <w:rPr>
          <w:rFonts w:ascii="Times New Roman" w:eastAsia="Times New Roman" w:hAnsi="Times New Roman"/>
          <w:sz w:val="24"/>
          <w:szCs w:val="24"/>
          <w:lang w:val="pl-PL" w:eastAsia="hr-HR"/>
        </w:rPr>
        <w:t>2022.god.</w:t>
      </w:r>
    </w:p>
    <w:p w14:paraId="58067A69" w14:textId="77777777" w:rsidR="00A552D7" w:rsidRPr="00E84804" w:rsidRDefault="00A552D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92EDD5" w14:textId="77777777" w:rsidR="00A552D7" w:rsidRPr="00E84804" w:rsidRDefault="00A552D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CC5511" w14:textId="3A8C7E0B" w:rsidR="002F1E5A" w:rsidRPr="00E84804" w:rsidRDefault="00407AEC" w:rsidP="00E848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Sukladno </w:t>
      </w:r>
      <w:r w:rsidRPr="00E84804">
        <w:rPr>
          <w:rFonts w:ascii="Times New Roman" w:hAnsi="Times New Roman"/>
          <w:color w:val="000000" w:themeColor="text1"/>
          <w:sz w:val="24"/>
          <w:szCs w:val="24"/>
        </w:rPr>
        <w:t xml:space="preserve">članku 13. stavka 4. Zakona o zaštiti od požara („Narodne novine“ broj 92/10), </w:t>
      </w:r>
      <w:r w:rsidR="00A552D7" w:rsidRPr="00E848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52D7" w:rsidRPr="00E84804">
        <w:rPr>
          <w:rFonts w:ascii="Times New Roman" w:eastAsia="TimesNewRoman" w:hAnsi="Times New Roman"/>
          <w:color w:val="000000" w:themeColor="text1"/>
          <w:sz w:val="24"/>
          <w:szCs w:val="24"/>
        </w:rPr>
        <w:t>č</w:t>
      </w:r>
      <w:r w:rsidR="00A552D7" w:rsidRPr="00E84804">
        <w:rPr>
          <w:rFonts w:ascii="Times New Roman" w:hAnsi="Times New Roman"/>
          <w:color w:val="000000" w:themeColor="text1"/>
          <w:sz w:val="24"/>
          <w:szCs w:val="24"/>
        </w:rPr>
        <w:t xml:space="preserve">lanka 35. </w:t>
      </w:r>
      <w:r w:rsidR="00A552D7" w:rsidRPr="00E8480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Statuta općine  Veliko </w:t>
      </w:r>
      <w:proofErr w:type="spellStart"/>
      <w:r w:rsidR="00A552D7" w:rsidRPr="00E8480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Trgovišće</w:t>
      </w:r>
      <w:proofErr w:type="spellEnd"/>
      <w:r w:rsidR="00A552D7" w:rsidRPr="00E8480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( „Službeni glasnik KZŽ“ broj:  23/09, 8/13, 06/18, 17/20, 8/21, 30/21 – pročišćeni tekst),  </w:t>
      </w:r>
      <w:r w:rsidR="00A552D7" w:rsidRPr="00E848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4804">
        <w:rPr>
          <w:rFonts w:ascii="Times New Roman" w:hAnsi="Times New Roman"/>
          <w:color w:val="000000" w:themeColor="text1"/>
          <w:sz w:val="24"/>
          <w:szCs w:val="24"/>
        </w:rPr>
        <w:t xml:space="preserve">a temeljem Procjene ugroženosti od požara i tehnološke eksplozije Općine </w:t>
      </w:r>
      <w:r w:rsidR="00387345" w:rsidRPr="00E84804">
        <w:rPr>
          <w:rFonts w:ascii="Times New Roman" w:hAnsi="Times New Roman"/>
          <w:color w:val="000000" w:themeColor="text1"/>
          <w:sz w:val="24"/>
          <w:szCs w:val="24"/>
        </w:rPr>
        <w:t>Veliko Trgovišće</w:t>
      </w:r>
      <w:r w:rsidRPr="00E84804">
        <w:rPr>
          <w:rFonts w:ascii="Times New Roman" w:hAnsi="Times New Roman"/>
          <w:color w:val="000000" w:themeColor="text1"/>
          <w:sz w:val="24"/>
          <w:szCs w:val="24"/>
        </w:rPr>
        <w:t xml:space="preserve"> („Službeni </w:t>
      </w:r>
      <w:r w:rsidRPr="00E84804">
        <w:rPr>
          <w:rFonts w:ascii="Times New Roman" w:hAnsi="Times New Roman"/>
          <w:sz w:val="24"/>
          <w:szCs w:val="24"/>
        </w:rPr>
        <w:t>glasnik Krapinsko</w:t>
      </w:r>
      <w:r w:rsidR="00A552D7" w:rsidRPr="00E84804">
        <w:rPr>
          <w:rFonts w:ascii="Times New Roman" w:hAnsi="Times New Roman"/>
          <w:sz w:val="24"/>
          <w:szCs w:val="24"/>
        </w:rPr>
        <w:t xml:space="preserve"> - zagorske županije“ broj 43/20</w:t>
      </w:r>
      <w:r w:rsidRPr="00E84804">
        <w:rPr>
          <w:rFonts w:ascii="Times New Roman" w:hAnsi="Times New Roman"/>
          <w:sz w:val="24"/>
          <w:szCs w:val="24"/>
        </w:rPr>
        <w:t xml:space="preserve">) i Godišnjeg provedbenog plana unapređenja zaštite od požara za područje Krapinsko - zagorske županije za 2022. godinu </w:t>
      </w:r>
      <w:r w:rsidRPr="00E848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B11DB" w:rsidRPr="00E84804">
        <w:rPr>
          <w:rFonts w:ascii="Times New Roman" w:hAnsi="Times New Roman"/>
          <w:color w:val="000000" w:themeColor="text1"/>
          <w:sz w:val="24"/>
          <w:szCs w:val="24"/>
        </w:rPr>
        <w:t xml:space="preserve"> „Službeni  glasnik KZŽ“ broj 56a/20.)</w:t>
      </w:r>
      <w:r w:rsidR="004B11DB" w:rsidRPr="00E848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4804">
        <w:rPr>
          <w:rFonts w:ascii="Times New Roman" w:hAnsi="Times New Roman"/>
          <w:sz w:val="24"/>
          <w:szCs w:val="24"/>
        </w:rPr>
        <w:t xml:space="preserve">Općinsko vijeće Općine </w:t>
      </w:r>
      <w:r w:rsidR="00387345" w:rsidRPr="00E84804"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 w:rsidR="00387345" w:rsidRPr="00E84804">
        <w:rPr>
          <w:rFonts w:ascii="Times New Roman" w:hAnsi="Times New Roman"/>
          <w:sz w:val="24"/>
          <w:szCs w:val="24"/>
        </w:rPr>
        <w:t>Trgovišće</w:t>
      </w:r>
      <w:proofErr w:type="spellEnd"/>
      <w:r w:rsidRPr="00E84804">
        <w:rPr>
          <w:rFonts w:ascii="Times New Roman" w:hAnsi="Times New Roman"/>
          <w:sz w:val="24"/>
          <w:szCs w:val="24"/>
        </w:rPr>
        <w:t xml:space="preserve"> na </w:t>
      </w:r>
      <w:r w:rsidR="00AC7F39">
        <w:rPr>
          <w:rFonts w:ascii="Times New Roman" w:hAnsi="Times New Roman"/>
          <w:sz w:val="24"/>
          <w:szCs w:val="24"/>
        </w:rPr>
        <w:t>9</w:t>
      </w:r>
      <w:r w:rsidRPr="00E84804">
        <w:rPr>
          <w:rFonts w:ascii="Times New Roman" w:hAnsi="Times New Roman"/>
          <w:sz w:val="24"/>
          <w:szCs w:val="24"/>
        </w:rPr>
        <w:t xml:space="preserve">. sjednici održanoj </w:t>
      </w:r>
      <w:r w:rsidR="00AC7F39">
        <w:rPr>
          <w:rFonts w:ascii="Times New Roman" w:hAnsi="Times New Roman"/>
          <w:sz w:val="24"/>
          <w:szCs w:val="24"/>
        </w:rPr>
        <w:t>31</w:t>
      </w:r>
      <w:r w:rsidRPr="00E84804">
        <w:rPr>
          <w:rFonts w:ascii="Times New Roman" w:hAnsi="Times New Roman"/>
          <w:sz w:val="24"/>
          <w:szCs w:val="24"/>
        </w:rPr>
        <w:t>.</w:t>
      </w:r>
      <w:r w:rsidR="00AC7F39">
        <w:rPr>
          <w:rFonts w:ascii="Times New Roman" w:hAnsi="Times New Roman"/>
          <w:sz w:val="24"/>
          <w:szCs w:val="24"/>
        </w:rPr>
        <w:t>03.</w:t>
      </w:r>
      <w:r w:rsidRPr="00E84804">
        <w:rPr>
          <w:rFonts w:ascii="Times New Roman" w:hAnsi="Times New Roman"/>
          <w:sz w:val="24"/>
          <w:szCs w:val="24"/>
        </w:rPr>
        <w:t xml:space="preserve">2022. godine donosi </w:t>
      </w:r>
    </w:p>
    <w:p w14:paraId="0BE85B79" w14:textId="77777777" w:rsidR="002F1E5A" w:rsidRPr="00E84804" w:rsidRDefault="00407A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804">
        <w:rPr>
          <w:rFonts w:ascii="Times New Roman" w:hAnsi="Times New Roman"/>
          <w:b/>
          <w:bCs/>
          <w:sz w:val="24"/>
          <w:szCs w:val="24"/>
        </w:rPr>
        <w:t>GODIŠNJI PROVEDBENI PLAN</w:t>
      </w:r>
    </w:p>
    <w:p w14:paraId="6C09F2D1" w14:textId="60554CFD" w:rsidR="002F1E5A" w:rsidRPr="00E84804" w:rsidRDefault="00407A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804">
        <w:rPr>
          <w:rFonts w:ascii="Times New Roman" w:hAnsi="Times New Roman"/>
          <w:b/>
          <w:bCs/>
          <w:sz w:val="24"/>
          <w:szCs w:val="24"/>
        </w:rPr>
        <w:t xml:space="preserve">unapređenja zaštite od požara za područje Općine </w:t>
      </w:r>
      <w:r w:rsidR="00387345" w:rsidRPr="00E84804">
        <w:rPr>
          <w:rFonts w:ascii="Times New Roman" w:hAnsi="Times New Roman"/>
          <w:b/>
          <w:bCs/>
          <w:sz w:val="24"/>
          <w:szCs w:val="24"/>
        </w:rPr>
        <w:t>Veliko Trgovišće</w:t>
      </w:r>
      <w:r w:rsidRPr="00E84804">
        <w:rPr>
          <w:rFonts w:ascii="Times New Roman" w:hAnsi="Times New Roman"/>
          <w:b/>
          <w:bCs/>
          <w:sz w:val="24"/>
          <w:szCs w:val="24"/>
        </w:rPr>
        <w:t xml:space="preserve"> za 2022. godinu</w:t>
      </w:r>
    </w:p>
    <w:p w14:paraId="54B52F2A" w14:textId="77777777" w:rsidR="002F1E5A" w:rsidRPr="00E84804" w:rsidRDefault="002F1E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45DF462F" w14:textId="2FEF24B3" w:rsidR="002F1E5A" w:rsidRDefault="00D60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804">
        <w:rPr>
          <w:rFonts w:ascii="Times New Roman" w:hAnsi="Times New Roman"/>
          <w:b/>
          <w:bCs/>
          <w:sz w:val="24"/>
          <w:szCs w:val="24"/>
        </w:rPr>
        <w:t>I</w:t>
      </w:r>
    </w:p>
    <w:p w14:paraId="1EBB4DA9" w14:textId="77777777" w:rsidR="000D04DE" w:rsidRPr="00E84804" w:rsidRDefault="000D04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945071" w14:textId="2DFF4AC2" w:rsidR="002F1E5A" w:rsidRPr="00E84804" w:rsidRDefault="00407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U cilju unapređenja zaštite od požara na području Općine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 Općinsko vijeće Općine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 donosi godišnji provedbeni plan unapređenja zaštite od požara za područje Općine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 za 2022. godinu. </w:t>
      </w:r>
    </w:p>
    <w:p w14:paraId="51DED0F2" w14:textId="77777777" w:rsidR="002F1E5A" w:rsidRPr="00E84804" w:rsidRDefault="002F1E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02C235" w14:textId="661291DD" w:rsidR="002F1E5A" w:rsidRDefault="00D60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804">
        <w:rPr>
          <w:rFonts w:ascii="Times New Roman" w:hAnsi="Times New Roman"/>
          <w:b/>
          <w:bCs/>
          <w:sz w:val="24"/>
          <w:szCs w:val="24"/>
        </w:rPr>
        <w:t>II</w:t>
      </w:r>
    </w:p>
    <w:p w14:paraId="129F1694" w14:textId="77777777" w:rsidR="000D04DE" w:rsidRPr="00E84804" w:rsidRDefault="000D04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E1537B" w14:textId="7CBFE102" w:rsidR="002F1E5A" w:rsidRPr="00E84804" w:rsidRDefault="00407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Za unapređenje mjera zaštite od požara na području Općine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 potrebno je u 2022. godini provesti slijedeće tehničke i organizacijske mjere: </w:t>
      </w:r>
    </w:p>
    <w:p w14:paraId="1F4C62A3" w14:textId="77777777" w:rsidR="002F1E5A" w:rsidRPr="00E84804" w:rsidRDefault="002F1E5A">
      <w:pPr>
        <w:rPr>
          <w:rFonts w:ascii="Times New Roman" w:hAnsi="Times New Roman"/>
          <w:sz w:val="24"/>
          <w:szCs w:val="24"/>
          <w:highlight w:val="yellow"/>
        </w:rPr>
      </w:pPr>
    </w:p>
    <w:p w14:paraId="5070CF98" w14:textId="5FC4A73A" w:rsidR="002F1E5A" w:rsidRPr="00E84804" w:rsidRDefault="00407AE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 usvojenu Procjenu ugroženosti od požara i Plan zaštite od požara, u skladu s člankom 13. Zakona o zaštiti od požara („Narodne novine“ broj 92/10) i člankom 5. Pravilnika o planu zaštite od požara („Narodne novine“ broj 51/12), dužna je u propisanim rokovima usklađivati s novonastalim uvjetima. </w:t>
      </w:r>
    </w:p>
    <w:p w14:paraId="12D8E5E5" w14:textId="2283AB87" w:rsidR="002F1E5A" w:rsidRPr="00E84804" w:rsidRDefault="00407AEC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Izvršitelj zadatka: 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</w:p>
    <w:p w14:paraId="25F83658" w14:textId="6C25411D" w:rsidR="002F1E5A" w:rsidRPr="00E84804" w:rsidRDefault="00407AEC" w:rsidP="00E84804">
      <w:pPr>
        <w:spacing w:after="0" w:line="240" w:lineRule="auto"/>
        <w:ind w:left="2410" w:hanging="992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>Sudionici:</w:t>
      </w:r>
      <w:r w:rsidR="00E84804">
        <w:rPr>
          <w:rFonts w:ascii="Times New Roman" w:hAnsi="Times New Roman"/>
          <w:sz w:val="24"/>
          <w:szCs w:val="24"/>
        </w:rPr>
        <w:t xml:space="preserve">  </w:t>
      </w:r>
      <w:r w:rsidRPr="00E84804">
        <w:rPr>
          <w:rFonts w:ascii="Times New Roman" w:hAnsi="Times New Roman"/>
          <w:sz w:val="24"/>
          <w:szCs w:val="24"/>
        </w:rPr>
        <w:t xml:space="preserve">  </w:t>
      </w:r>
      <w:r w:rsidR="00E84804">
        <w:rPr>
          <w:rFonts w:ascii="Times New Roman" w:hAnsi="Times New Roman"/>
          <w:sz w:val="24"/>
          <w:szCs w:val="24"/>
        </w:rPr>
        <w:t xml:space="preserve">      </w:t>
      </w:r>
      <w:r w:rsidRPr="00E84804">
        <w:rPr>
          <w:rFonts w:ascii="Times New Roman" w:hAnsi="Times New Roman"/>
          <w:sz w:val="24"/>
          <w:szCs w:val="24"/>
        </w:rPr>
        <w:t xml:space="preserve"> Područni ured civilne zaštite Varaždin – Služba civilne zaštite</w:t>
      </w:r>
    </w:p>
    <w:p w14:paraId="3E4991A1" w14:textId="65877222" w:rsidR="002F1E5A" w:rsidRPr="00E84804" w:rsidRDefault="00407AEC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               Krapina</w:t>
      </w:r>
    </w:p>
    <w:p w14:paraId="2764A827" w14:textId="55049645" w:rsidR="002F1E5A" w:rsidRPr="00E84804" w:rsidRDefault="00407AEC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               Vatrogasna zajednica </w:t>
      </w:r>
      <w:r w:rsidR="00754098" w:rsidRPr="00E84804">
        <w:rPr>
          <w:rFonts w:ascii="Times New Roman" w:hAnsi="Times New Roman"/>
          <w:sz w:val="24"/>
          <w:szCs w:val="24"/>
        </w:rPr>
        <w:t>Općine Veliko Trgovišće</w:t>
      </w:r>
    </w:p>
    <w:p w14:paraId="5B93B1C3" w14:textId="530AED82" w:rsidR="002F1E5A" w:rsidRPr="00E84804" w:rsidRDefault="00407AEC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Rok:                    </w:t>
      </w:r>
      <w:r w:rsidR="00E84804">
        <w:rPr>
          <w:rFonts w:ascii="Times New Roman" w:hAnsi="Times New Roman"/>
          <w:sz w:val="24"/>
          <w:szCs w:val="24"/>
        </w:rPr>
        <w:t xml:space="preserve"> </w:t>
      </w:r>
      <w:r w:rsidRPr="00E84804">
        <w:rPr>
          <w:rFonts w:ascii="Times New Roman" w:hAnsi="Times New Roman"/>
          <w:sz w:val="24"/>
          <w:szCs w:val="24"/>
        </w:rPr>
        <w:t>Kontinuirano</w:t>
      </w:r>
    </w:p>
    <w:p w14:paraId="4C177EA0" w14:textId="77777777" w:rsidR="002F1E5A" w:rsidRPr="00E84804" w:rsidRDefault="002F1E5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C619279" w14:textId="1C5D98B2" w:rsidR="002F1E5A" w:rsidRPr="00E84804" w:rsidRDefault="00407A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Sukladno izračunu o potrebnom broju vatrogasaca iz Procjene ugroženosti od požara i tehnološke eksplozije te Plana zaštite od požara Općine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, potrebno je za Općinu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 osigurati potreban broj operativnih vatrogasaca te ih kontinuirano osposobljavati i obučavati za različite specijalnosti u vatrogastvu. </w:t>
      </w:r>
    </w:p>
    <w:p w14:paraId="063CF757" w14:textId="77777777" w:rsidR="002F1E5A" w:rsidRPr="00E84804" w:rsidRDefault="002F1E5A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BE96DBD" w14:textId="173A8FEB" w:rsidR="002F1E5A" w:rsidRPr="00E84804" w:rsidRDefault="00407AEC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Izvršitelj zadatka: 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</w:p>
    <w:p w14:paraId="7C814172" w14:textId="182B5CAD" w:rsidR="002F1E5A" w:rsidRPr="00E84804" w:rsidRDefault="00407AEC" w:rsidP="00754098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Sudionici:             Vatrogasna zajednica </w:t>
      </w:r>
      <w:r w:rsidR="00754098" w:rsidRPr="00E84804">
        <w:rPr>
          <w:rFonts w:ascii="Times New Roman" w:hAnsi="Times New Roman"/>
          <w:sz w:val="24"/>
          <w:szCs w:val="24"/>
        </w:rPr>
        <w:t>Općine Veliko Trgovišće</w:t>
      </w:r>
    </w:p>
    <w:p w14:paraId="05B8C01B" w14:textId="5FDFA19B" w:rsidR="002F1E5A" w:rsidRPr="00E84804" w:rsidRDefault="00407AEC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>Rok:                      Kontinuirano</w:t>
      </w:r>
    </w:p>
    <w:p w14:paraId="1BAE91DE" w14:textId="77777777" w:rsidR="002F1E5A" w:rsidRPr="00E84804" w:rsidRDefault="002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EC51F" w14:textId="419C827B" w:rsidR="002F1E5A" w:rsidRPr="00E84804" w:rsidRDefault="00407A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 dužna je omogućiti nesmetano obavljanje inspekcijskog nadzora od strane inspektora te postupati po zahtjevima i naredbama inspektora. </w:t>
      </w:r>
    </w:p>
    <w:p w14:paraId="1E7CF714" w14:textId="77777777" w:rsidR="002F1E5A" w:rsidRPr="00E84804" w:rsidRDefault="002F1E5A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3B1F7250" w14:textId="24EDE42D" w:rsidR="002F1E5A" w:rsidRPr="00E84804" w:rsidRDefault="00407AEC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Izvršitelj zadatka: 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</w:p>
    <w:p w14:paraId="40713BCF" w14:textId="6537882E" w:rsidR="002F1E5A" w:rsidRPr="00E84804" w:rsidRDefault="00407AEC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Sudionici:          </w:t>
      </w:r>
      <w:r w:rsidR="006B3270">
        <w:rPr>
          <w:rFonts w:ascii="Times New Roman" w:hAnsi="Times New Roman"/>
          <w:sz w:val="24"/>
          <w:szCs w:val="24"/>
        </w:rPr>
        <w:t xml:space="preserve"> </w:t>
      </w:r>
      <w:r w:rsidRPr="00E84804">
        <w:rPr>
          <w:rFonts w:ascii="Times New Roman" w:hAnsi="Times New Roman"/>
          <w:sz w:val="24"/>
          <w:szCs w:val="24"/>
        </w:rPr>
        <w:t>Područni ured civilne zaštite Varaždin – Služba civilne zaštite</w:t>
      </w:r>
    </w:p>
    <w:p w14:paraId="53103862" w14:textId="4AC0BF14" w:rsidR="002F1E5A" w:rsidRPr="00E84804" w:rsidRDefault="00407AEC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              </w:t>
      </w:r>
      <w:r w:rsidR="006B3270">
        <w:rPr>
          <w:rFonts w:ascii="Times New Roman" w:hAnsi="Times New Roman"/>
          <w:sz w:val="24"/>
          <w:szCs w:val="24"/>
        </w:rPr>
        <w:t xml:space="preserve"> </w:t>
      </w:r>
      <w:r w:rsidRPr="00E84804">
        <w:rPr>
          <w:rFonts w:ascii="Times New Roman" w:hAnsi="Times New Roman"/>
          <w:sz w:val="24"/>
          <w:szCs w:val="24"/>
        </w:rPr>
        <w:t>Krapina</w:t>
      </w:r>
    </w:p>
    <w:p w14:paraId="304FECAE" w14:textId="3E7ADE10" w:rsidR="002F1E5A" w:rsidRPr="00E84804" w:rsidRDefault="00407AEC">
      <w:pPr>
        <w:pStyle w:val="Odlomakpopisa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>Rok:                    Kontinuirano</w:t>
      </w:r>
    </w:p>
    <w:p w14:paraId="0537AA54" w14:textId="77777777" w:rsidR="002F1E5A" w:rsidRPr="00E84804" w:rsidRDefault="002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E0732" w14:textId="08EACDFB" w:rsidR="002F1E5A" w:rsidRPr="00E84804" w:rsidRDefault="00407A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 dužna je osigurati opremanje vatrogasnih postrojbi sukladno Pravilniku o minimumu tehničke opreme i sredstva vatrogasnih postrojbi („Narodne novine“ broj 43/95, 106/99, 91/02, 125/19), Pravilniku o minimumu opreme i sredstva za rad određenih vatrogasnih postrojbi dobrovoljnih vatrogasnih društava („Narodne novine“ 91/02, 125/19), Pravilniku o tehničkim zahtjevima za zaštitu i drugu osobnu opremu koju pripadnici vatrogasne postrojbe koriste prilikom vatrogasne intervencije („Narodne novine“ broj 31/11, 125/19), odnosno temeljem važeće Procjene ugroženosti od požara i tehnološke eksplozije te planova zaštite od požara Općine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. Opremanje će nadzirati zapovjedništvo Vatrogasne zajednice Krapinsko – zagorske županije putem stručnih nadzora. </w:t>
      </w:r>
    </w:p>
    <w:p w14:paraId="3AB6E939" w14:textId="77777777" w:rsidR="002F1E5A" w:rsidRPr="00E84804" w:rsidRDefault="002F1E5A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E044E" w14:textId="3F0A20B3" w:rsidR="002F1E5A" w:rsidRPr="00E84804" w:rsidRDefault="00407AEC">
      <w:pPr>
        <w:pStyle w:val="Odlomakpopisa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Izvršitelj zadatka: 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</w:p>
    <w:p w14:paraId="14A97374" w14:textId="19B885B9" w:rsidR="002F1E5A" w:rsidRPr="00E84804" w:rsidRDefault="00407AEC" w:rsidP="00754098">
      <w:pPr>
        <w:pStyle w:val="Odlomakpopisa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                 Vatrogasna zajednica </w:t>
      </w:r>
      <w:r w:rsidR="00754098" w:rsidRPr="00E84804">
        <w:rPr>
          <w:rFonts w:ascii="Times New Roman" w:hAnsi="Times New Roman"/>
          <w:sz w:val="24"/>
          <w:szCs w:val="24"/>
        </w:rPr>
        <w:t>Općine Veliko Trgovišće</w:t>
      </w:r>
    </w:p>
    <w:p w14:paraId="43BEDD24" w14:textId="7B228B5E" w:rsidR="002F1E5A" w:rsidRPr="00E84804" w:rsidRDefault="00407AEC">
      <w:pPr>
        <w:pStyle w:val="Odlomakpopisa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Rok:                      </w:t>
      </w:r>
      <w:r w:rsidR="006B3270">
        <w:rPr>
          <w:rFonts w:ascii="Times New Roman" w:hAnsi="Times New Roman"/>
          <w:sz w:val="24"/>
          <w:szCs w:val="24"/>
        </w:rPr>
        <w:t xml:space="preserve"> </w:t>
      </w:r>
      <w:r w:rsidRPr="00E84804">
        <w:rPr>
          <w:rFonts w:ascii="Times New Roman" w:hAnsi="Times New Roman"/>
          <w:sz w:val="24"/>
          <w:szCs w:val="24"/>
        </w:rPr>
        <w:t xml:space="preserve">Kontinuirano </w:t>
      </w:r>
    </w:p>
    <w:p w14:paraId="0C368A2B" w14:textId="77777777" w:rsidR="002F1E5A" w:rsidRPr="00E84804" w:rsidRDefault="002F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F502A" w14:textId="3379606B" w:rsidR="002F1E5A" w:rsidRPr="00E84804" w:rsidRDefault="00407A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Temeljem važeće Procjene ugroženosti od požara i Plana zaštite od požara Općine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  <w:r w:rsidRPr="00E84804">
        <w:rPr>
          <w:rFonts w:ascii="Times New Roman" w:hAnsi="Times New Roman"/>
          <w:sz w:val="24"/>
          <w:szCs w:val="24"/>
        </w:rPr>
        <w:t xml:space="preserve">, potrebno je utvrditi uvjete, ustroj i način korištenja teške građevinske mehanizacije za eventualnu žurnu izradu prosjeka i probijanja protupožarnih puteva radi zaustavljanja širenja šumskog požara, kao i pravne osobe zadužene za ostale oblike logističke potpore kod složenijih vatrogasnih intervencija. Popis pravnih osoba s pregledom raspoložive teške građevinske mehanizacije te ostalih oblika logističke potpore s razrađenim planom aktiviranja, potrebno je dostaviti županijskom vatrogasnom zapovjedniku. </w:t>
      </w:r>
    </w:p>
    <w:p w14:paraId="1A932C1C" w14:textId="77777777" w:rsidR="002F1E5A" w:rsidRPr="00E84804" w:rsidRDefault="002F1E5A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FE147" w14:textId="62A11CD6" w:rsidR="002F1E5A" w:rsidRPr="00E84804" w:rsidRDefault="00407AEC">
      <w:pPr>
        <w:pStyle w:val="Odlomakpopisa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Izvršitelj zadatka: 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</w:p>
    <w:p w14:paraId="4B420F9F" w14:textId="4FA4DDB8" w:rsidR="002F1E5A" w:rsidRPr="00E84804" w:rsidRDefault="00407AEC">
      <w:pPr>
        <w:pStyle w:val="Odlomakpopisa"/>
        <w:tabs>
          <w:tab w:val="right" w:pos="9072"/>
        </w:tabs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Sudionici:              Vatrogasna zajednica </w:t>
      </w:r>
      <w:r w:rsidR="00754098" w:rsidRPr="00E84804">
        <w:rPr>
          <w:rFonts w:ascii="Times New Roman" w:hAnsi="Times New Roman"/>
          <w:sz w:val="24"/>
          <w:szCs w:val="24"/>
        </w:rPr>
        <w:t>Općine Veliko Trgovišće</w:t>
      </w:r>
      <w:r w:rsidRPr="00E84804">
        <w:rPr>
          <w:rFonts w:ascii="Times New Roman" w:hAnsi="Times New Roman"/>
          <w:sz w:val="24"/>
          <w:szCs w:val="24"/>
        </w:rPr>
        <w:t xml:space="preserve"> </w:t>
      </w:r>
      <w:r w:rsidRPr="00E84804">
        <w:rPr>
          <w:rFonts w:ascii="Times New Roman" w:hAnsi="Times New Roman"/>
          <w:sz w:val="24"/>
          <w:szCs w:val="24"/>
        </w:rPr>
        <w:tab/>
      </w:r>
    </w:p>
    <w:p w14:paraId="405E34C2" w14:textId="0CD106D4" w:rsidR="002F1E5A" w:rsidRPr="00E84804" w:rsidRDefault="00407AEC">
      <w:pPr>
        <w:pStyle w:val="Odlomakpopisa"/>
        <w:tabs>
          <w:tab w:val="right" w:pos="9072"/>
        </w:tabs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>Rok:                       travanj 2022. godine</w:t>
      </w:r>
    </w:p>
    <w:p w14:paraId="791AC2D3" w14:textId="77777777" w:rsidR="002F1E5A" w:rsidRPr="00E84804" w:rsidRDefault="002F1E5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2B11C61" w14:textId="77777777" w:rsidR="002F1E5A" w:rsidRPr="00E84804" w:rsidRDefault="00407AEC">
      <w:pPr>
        <w:pStyle w:val="Odlomakpopisa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Od distributera vode na području Županije zatražiti redovito provođenje ažuriranja podataka o javnoj hidrantskoj mreži (položaj i ispravnost hidranata), redovito provođenje geodetskog snimanja vanjskih hidranata, ucrtavanja lokacija hidranata kao </w:t>
      </w:r>
      <w:r w:rsidRPr="00E84804">
        <w:rPr>
          <w:rFonts w:ascii="Times New Roman" w:hAnsi="Times New Roman"/>
          <w:sz w:val="24"/>
          <w:szCs w:val="24"/>
        </w:rPr>
        <w:lastRenderedPageBreak/>
        <w:t xml:space="preserve">i segmenata naselja na odgovarajuće karte te dostavu istih na korištenje središnjim vatrogasnim postrojbama. </w:t>
      </w:r>
    </w:p>
    <w:p w14:paraId="2F9A754E" w14:textId="77777777" w:rsidR="002F1E5A" w:rsidRPr="00E84804" w:rsidRDefault="002F1E5A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2F06D" w14:textId="6DD1A628" w:rsidR="002F1E5A" w:rsidRPr="00E84804" w:rsidRDefault="00407AEC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Izvršitelj zadatka: 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</w:p>
    <w:p w14:paraId="72E9E13D" w14:textId="6A6FB79F" w:rsidR="002F1E5A" w:rsidRPr="00E84804" w:rsidRDefault="00407AEC" w:rsidP="00754098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Sudionici:</w:t>
      </w:r>
      <w:r w:rsidR="00A630EC">
        <w:rPr>
          <w:rFonts w:ascii="Times New Roman" w:hAnsi="Times New Roman"/>
          <w:sz w:val="24"/>
          <w:szCs w:val="24"/>
        </w:rPr>
        <w:t xml:space="preserve">            </w:t>
      </w:r>
      <w:r w:rsidRPr="00E84804">
        <w:rPr>
          <w:rFonts w:ascii="Times New Roman" w:hAnsi="Times New Roman"/>
          <w:sz w:val="24"/>
          <w:szCs w:val="24"/>
        </w:rPr>
        <w:t xml:space="preserve"> Vatrogasna zajednica </w:t>
      </w:r>
      <w:r w:rsidR="00754098" w:rsidRPr="00E84804">
        <w:rPr>
          <w:rFonts w:ascii="Times New Roman" w:hAnsi="Times New Roman"/>
          <w:sz w:val="24"/>
          <w:szCs w:val="24"/>
        </w:rPr>
        <w:t>Općine Veliko Trgovišće</w:t>
      </w:r>
    </w:p>
    <w:p w14:paraId="1D45EC17" w14:textId="69DF3836" w:rsidR="00754098" w:rsidRPr="00E84804" w:rsidRDefault="00407AEC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                              D</w:t>
      </w:r>
      <w:r w:rsidR="00754098" w:rsidRPr="00E84804">
        <w:rPr>
          <w:rFonts w:ascii="Times New Roman" w:hAnsi="Times New Roman"/>
          <w:sz w:val="24"/>
          <w:szCs w:val="24"/>
        </w:rPr>
        <w:t>obrovoljna vatrogasna društva s područja Općine</w:t>
      </w:r>
    </w:p>
    <w:p w14:paraId="1172C318" w14:textId="2F71F7CE" w:rsidR="002F1E5A" w:rsidRPr="00E84804" w:rsidRDefault="00754098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                              Veliko </w:t>
      </w:r>
      <w:proofErr w:type="spellStart"/>
      <w:r w:rsidRPr="00E84804">
        <w:rPr>
          <w:rFonts w:ascii="Times New Roman" w:hAnsi="Times New Roman"/>
          <w:sz w:val="24"/>
          <w:szCs w:val="24"/>
        </w:rPr>
        <w:t>Trgovišće</w:t>
      </w:r>
      <w:proofErr w:type="spellEnd"/>
      <w:r w:rsidR="00407AEC" w:rsidRPr="00E84804">
        <w:rPr>
          <w:rFonts w:ascii="Times New Roman" w:hAnsi="Times New Roman"/>
          <w:sz w:val="24"/>
          <w:szCs w:val="24"/>
        </w:rPr>
        <w:t xml:space="preserve"> </w:t>
      </w:r>
    </w:p>
    <w:p w14:paraId="7AB332C7" w14:textId="2889541E" w:rsidR="002F1E5A" w:rsidRPr="00E84804" w:rsidRDefault="00407AEC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Rok:</w:t>
      </w:r>
      <w:r w:rsidR="00A630EC">
        <w:rPr>
          <w:rFonts w:ascii="Times New Roman" w:hAnsi="Times New Roman"/>
          <w:sz w:val="24"/>
          <w:szCs w:val="24"/>
        </w:rPr>
        <w:t xml:space="preserve">                      </w:t>
      </w:r>
      <w:r w:rsidRPr="00E84804">
        <w:rPr>
          <w:rFonts w:ascii="Times New Roman" w:hAnsi="Times New Roman"/>
          <w:sz w:val="24"/>
          <w:szCs w:val="24"/>
        </w:rPr>
        <w:t xml:space="preserve"> travanj 2022. godine</w:t>
      </w:r>
    </w:p>
    <w:p w14:paraId="47AFEBF0" w14:textId="77777777" w:rsidR="002F1E5A" w:rsidRPr="00E84804" w:rsidRDefault="002F1E5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FB228A" w14:textId="77777777" w:rsidR="002F1E5A" w:rsidRPr="00E84804" w:rsidRDefault="00407AEC">
      <w:pPr>
        <w:pStyle w:val="Odlomakpopisa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p w14:paraId="3768E57F" w14:textId="77777777" w:rsidR="002F1E5A" w:rsidRPr="00E84804" w:rsidRDefault="002F1E5A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8F90D" w14:textId="3C457690" w:rsidR="002F1E5A" w:rsidRPr="00E84804" w:rsidRDefault="00407AEC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Izvršitelj zadatka: Općina </w:t>
      </w:r>
      <w:r w:rsidR="00387345" w:rsidRPr="00E84804">
        <w:rPr>
          <w:rFonts w:ascii="Times New Roman" w:hAnsi="Times New Roman"/>
          <w:sz w:val="24"/>
          <w:szCs w:val="24"/>
        </w:rPr>
        <w:t>Veliko Trgovišće</w:t>
      </w:r>
    </w:p>
    <w:p w14:paraId="7AB73F3C" w14:textId="452104A0" w:rsidR="002F1E5A" w:rsidRPr="00E84804" w:rsidRDefault="00407AEC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Rok:                      Kontinuirano  </w:t>
      </w:r>
    </w:p>
    <w:p w14:paraId="6301E6FE" w14:textId="77777777" w:rsidR="002F1E5A" w:rsidRPr="00E84804" w:rsidRDefault="002F1E5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78466" w14:textId="5B34B4BF" w:rsidR="002F1E5A" w:rsidRDefault="00D60468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804">
        <w:rPr>
          <w:rFonts w:ascii="Times New Roman" w:hAnsi="Times New Roman"/>
          <w:b/>
          <w:bCs/>
          <w:sz w:val="24"/>
          <w:szCs w:val="24"/>
        </w:rPr>
        <w:t>III</w:t>
      </w:r>
      <w:r w:rsidR="00407AEC" w:rsidRPr="00E848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31D87F" w14:textId="77777777" w:rsidR="000D04DE" w:rsidRPr="00E84804" w:rsidRDefault="000D04DE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6F2CFF" w14:textId="77777777" w:rsidR="002F1E5A" w:rsidRPr="00E84804" w:rsidRDefault="00407AE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Ovaj Plan dostaviti će se svim izvršiteljima zadataka i sudionicima. </w:t>
      </w:r>
    </w:p>
    <w:p w14:paraId="261E1AB7" w14:textId="77777777" w:rsidR="002F1E5A" w:rsidRPr="00E84804" w:rsidRDefault="002F1E5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39D6B" w14:textId="7375BF53" w:rsidR="002F1E5A" w:rsidRDefault="00D60468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804">
        <w:rPr>
          <w:rFonts w:ascii="Times New Roman" w:hAnsi="Times New Roman"/>
          <w:b/>
          <w:bCs/>
          <w:sz w:val="24"/>
          <w:szCs w:val="24"/>
        </w:rPr>
        <w:t>IV</w:t>
      </w:r>
    </w:p>
    <w:p w14:paraId="1F4B6AD6" w14:textId="77777777" w:rsidR="000D04DE" w:rsidRPr="00E84804" w:rsidRDefault="000D04DE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EB01E3" w14:textId="77777777" w:rsidR="002F1E5A" w:rsidRPr="00E84804" w:rsidRDefault="00407AE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Ovaj Plan stupa na snagu danom donošenja, a objavit će se u „Službenom glasniku Krapinsko – zagorske županije“. </w:t>
      </w:r>
    </w:p>
    <w:p w14:paraId="01B45096" w14:textId="77777777" w:rsidR="002F1E5A" w:rsidRPr="00E84804" w:rsidRDefault="002F1E5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44C5A" w14:textId="4E90F146" w:rsidR="002F1E5A" w:rsidRPr="00E84804" w:rsidRDefault="00D60468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</w:t>
      </w:r>
    </w:p>
    <w:p w14:paraId="57720BF0" w14:textId="77777777" w:rsidR="002F1E5A" w:rsidRPr="00E84804" w:rsidRDefault="002F1E5A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44E42A" w14:textId="77777777" w:rsidR="00D60468" w:rsidRPr="00E84804" w:rsidRDefault="00D60468" w:rsidP="00D60468">
      <w:pPr>
        <w:autoSpaceDE w:val="0"/>
        <w:rPr>
          <w:rFonts w:ascii="Times New Roman" w:hAnsi="Times New Roman"/>
          <w:bCs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</w:t>
      </w:r>
      <w:r w:rsidRPr="00E84804">
        <w:rPr>
          <w:rFonts w:ascii="Times New Roman" w:hAnsi="Times New Roman"/>
          <w:sz w:val="24"/>
          <w:szCs w:val="24"/>
        </w:rPr>
        <w:tab/>
        <w:t xml:space="preserve"> </w:t>
      </w:r>
    </w:p>
    <w:p w14:paraId="6CF1DD5F" w14:textId="77777777" w:rsidR="00D60468" w:rsidRPr="00E84804" w:rsidRDefault="00D60468" w:rsidP="00D60468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 w:rsidRPr="00E8480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PREDSJEDNICA</w:t>
      </w:r>
    </w:p>
    <w:p w14:paraId="15C6759B" w14:textId="77777777" w:rsidR="00D60468" w:rsidRPr="00E84804" w:rsidRDefault="00D60468" w:rsidP="00D60468">
      <w:pPr>
        <w:suppressAutoHyphens w:val="0"/>
        <w:autoSpaceDN/>
        <w:spacing w:after="200" w:line="276" w:lineRule="auto"/>
        <w:ind w:left="4956" w:firstLine="708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 w:rsidRPr="00E84804">
        <w:rPr>
          <w:rFonts w:ascii="Times New Roman" w:hAnsi="Times New Roman"/>
          <w:bCs/>
          <w:sz w:val="24"/>
          <w:szCs w:val="24"/>
        </w:rPr>
        <w:t xml:space="preserve"> OPĆINSKOG VIJEĆA</w:t>
      </w:r>
    </w:p>
    <w:p w14:paraId="799A8AF4" w14:textId="2B4E6065" w:rsidR="00D60468" w:rsidRPr="00E84804" w:rsidRDefault="00D60468" w:rsidP="00D60468">
      <w:pPr>
        <w:suppressAutoHyphens w:val="0"/>
        <w:autoSpaceDN/>
        <w:spacing w:after="200" w:line="276" w:lineRule="auto"/>
        <w:ind w:left="4956" w:firstLine="708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E84804">
        <w:rPr>
          <w:rFonts w:ascii="Times New Roman" w:hAnsi="Times New Roman"/>
          <w:bCs/>
          <w:sz w:val="24"/>
          <w:szCs w:val="24"/>
        </w:rPr>
        <w:t xml:space="preserve">            Štefica Kukolja,</w:t>
      </w:r>
      <w:r w:rsidR="000D04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84804">
        <w:rPr>
          <w:rFonts w:ascii="Times New Roman" w:hAnsi="Times New Roman"/>
          <w:bCs/>
          <w:sz w:val="24"/>
          <w:szCs w:val="24"/>
        </w:rPr>
        <w:t>ing.građ</w:t>
      </w:r>
      <w:proofErr w:type="spellEnd"/>
      <w:r w:rsidRPr="00E84804">
        <w:rPr>
          <w:rFonts w:ascii="Times New Roman" w:hAnsi="Times New Roman"/>
          <w:bCs/>
          <w:sz w:val="24"/>
          <w:szCs w:val="24"/>
        </w:rPr>
        <w:t xml:space="preserve">. </w:t>
      </w:r>
    </w:p>
    <w:p w14:paraId="6C0A7073" w14:textId="68BBE4C9" w:rsidR="00D60468" w:rsidRPr="00E84804" w:rsidRDefault="00D60468" w:rsidP="00D6046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276B4567" w14:textId="77777777" w:rsidR="00D60468" w:rsidRPr="00E84804" w:rsidRDefault="00D6046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35FF7" w14:textId="48F1FCF3" w:rsidR="00152D8D" w:rsidRPr="00152D8D" w:rsidRDefault="00152D8D" w:rsidP="00152D8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929B56" w14:textId="21371183" w:rsidR="002F1E5A" w:rsidRPr="00E84804" w:rsidRDefault="00D6046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804">
        <w:rPr>
          <w:rFonts w:ascii="Times New Roman" w:hAnsi="Times New Roman"/>
          <w:sz w:val="24"/>
          <w:szCs w:val="24"/>
        </w:rPr>
        <w:t xml:space="preserve"> </w:t>
      </w:r>
    </w:p>
    <w:sectPr w:rsidR="002F1E5A" w:rsidRPr="00E84804"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EC32" w14:textId="77777777" w:rsidR="00407AEC" w:rsidRDefault="00407AEC">
      <w:pPr>
        <w:spacing w:after="0" w:line="240" w:lineRule="auto"/>
      </w:pPr>
      <w:r>
        <w:separator/>
      </w:r>
    </w:p>
  </w:endnote>
  <w:endnote w:type="continuationSeparator" w:id="0">
    <w:p w14:paraId="3F4C38E0" w14:textId="77777777" w:rsidR="00407AEC" w:rsidRDefault="0040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E2458" w14:textId="77777777" w:rsidR="00407AEC" w:rsidRDefault="00407A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21259" w14:textId="77777777" w:rsidR="00407AEC" w:rsidRDefault="0040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C17"/>
    <w:multiLevelType w:val="hybridMultilevel"/>
    <w:tmpl w:val="E87A1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81D"/>
    <w:multiLevelType w:val="multilevel"/>
    <w:tmpl w:val="045E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1E5A"/>
    <w:rsid w:val="000D04DE"/>
    <w:rsid w:val="00152D8D"/>
    <w:rsid w:val="002F1E5A"/>
    <w:rsid w:val="00387345"/>
    <w:rsid w:val="00407AEC"/>
    <w:rsid w:val="00460039"/>
    <w:rsid w:val="004B11DB"/>
    <w:rsid w:val="006B3270"/>
    <w:rsid w:val="00754098"/>
    <w:rsid w:val="00845007"/>
    <w:rsid w:val="00910761"/>
    <w:rsid w:val="00946E9E"/>
    <w:rsid w:val="00A552D7"/>
    <w:rsid w:val="00A630EC"/>
    <w:rsid w:val="00AC7F39"/>
    <w:rsid w:val="00B41E28"/>
    <w:rsid w:val="00CC167D"/>
    <w:rsid w:val="00D60468"/>
    <w:rsid w:val="00E83D1A"/>
    <w:rsid w:val="00E84804"/>
    <w:rsid w:val="00E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Štefanija Benko</cp:lastModifiedBy>
  <cp:revision>15</cp:revision>
  <cp:lastPrinted>2022-01-13T12:11:00Z</cp:lastPrinted>
  <dcterms:created xsi:type="dcterms:W3CDTF">2022-01-13T11:43:00Z</dcterms:created>
  <dcterms:modified xsi:type="dcterms:W3CDTF">2022-04-05T06:51:00Z</dcterms:modified>
</cp:coreProperties>
</file>