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9EF1" w14:textId="77777777" w:rsidR="00C00CEE" w:rsidRDefault="00C00CEE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C5E97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594EF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4. stavka 3. Zakona o sprječavanju sukoba interesa („Narodne novine“, broj 143/21) član predstavničkog tijela dužan je pisanim putem u roku od 15 dana od stupanja na dužnost ili stjecanja udjela obavijestiti predsjednika predstavničkog tijela ako ima 5% ili više udjela u vlasništvu poslovnog subjekta.</w:t>
      </w:r>
    </w:p>
    <w:p w14:paraId="086F52A5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C231CD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4. stavka 4. navedenog Zakona popis udjela iz stavka 3. objavljuje se i redovito ažurira na mrežnim stranicama jedinice lokalne i područne (regionalne) samouprave.</w:t>
      </w:r>
    </w:p>
    <w:p w14:paraId="01FD4DA0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79447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5. stavak 1. podstavak 4) navedenog Zakona propisano je da su poslovni subjekti trgovačka društva, ustanove i druge pravne osobe te drugi subjekti poslovnih odnosa kao što su obrti, zadruge, obiteljska poljoprivredna gospodarstva i nositelji samostalnih djelatnosti te nositelji i članovi drugih poslovnih subjekata osnovanih na temelju zakona.</w:t>
      </w:r>
    </w:p>
    <w:p w14:paraId="6B20633D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C02A3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DFB36" w14:textId="77777777" w:rsidR="00D175C0" w:rsidRDefault="00D175C0" w:rsidP="00D1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5C0">
        <w:rPr>
          <w:rFonts w:ascii="Times New Roman" w:hAnsi="Times New Roman"/>
          <w:b/>
          <w:sz w:val="24"/>
          <w:szCs w:val="24"/>
        </w:rPr>
        <w:t xml:space="preserve">Popis udjela članova/članica </w:t>
      </w:r>
      <w:r w:rsidR="009763B5">
        <w:rPr>
          <w:rFonts w:ascii="Times New Roman" w:hAnsi="Times New Roman"/>
          <w:b/>
          <w:sz w:val="24"/>
          <w:szCs w:val="24"/>
        </w:rPr>
        <w:t>Općinskog vijeća općine Veliko Trgovišće</w:t>
      </w:r>
      <w:r w:rsidRPr="00D175C0">
        <w:rPr>
          <w:rFonts w:ascii="Times New Roman" w:hAnsi="Times New Roman"/>
          <w:b/>
          <w:sz w:val="24"/>
          <w:szCs w:val="24"/>
        </w:rPr>
        <w:t xml:space="preserve"> u vlasništvu poslovnog subjekta</w:t>
      </w:r>
    </w:p>
    <w:p w14:paraId="3CAB11D9" w14:textId="77777777" w:rsidR="00D175C0" w:rsidRDefault="00D175C0" w:rsidP="00D1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D87366" w14:textId="77777777" w:rsidR="00D175C0" w:rsidRDefault="00D175C0" w:rsidP="00D1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6807"/>
      </w:tblGrid>
      <w:tr w:rsidR="00423639" w:rsidRPr="006B461A" w14:paraId="36B4D444" w14:textId="77777777" w:rsidTr="004550E5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FC10F" w14:textId="77777777" w:rsidR="00423639" w:rsidRPr="006B461A" w:rsidRDefault="00423639" w:rsidP="00976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Član/ članica </w:t>
            </w:r>
            <w:r w:rsidR="009763B5">
              <w:rPr>
                <w:rFonts w:ascii="Times New Roman" w:hAnsi="Times New Roman"/>
                <w:b/>
                <w:bCs/>
                <w:sz w:val="24"/>
                <w:szCs w:val="24"/>
              </w:rPr>
              <w:t>Općinskog vijeća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E2E58" w14:textId="77777777" w:rsidR="00423639" w:rsidRPr="006B461A" w:rsidRDefault="00423639" w:rsidP="0042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1A">
              <w:rPr>
                <w:rFonts w:ascii="Times New Roman" w:hAnsi="Times New Roman"/>
                <w:b/>
                <w:bCs/>
                <w:sz w:val="24"/>
                <w:szCs w:val="24"/>
              </w:rPr>
              <w:t>Naziv poslovnog subjekta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23639" w:rsidRPr="006B461A" w14:paraId="5DF6DB81" w14:textId="77777777" w:rsidTr="004550E5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3FF690" w14:textId="77777777" w:rsidR="00423639" w:rsidRPr="008A2972" w:rsidRDefault="00423639" w:rsidP="008A29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001AA">
              <w:rPr>
                <w:rFonts w:ascii="Times New Roman" w:hAnsi="Times New Roman"/>
                <w:bCs/>
                <w:sz w:val="24"/>
                <w:szCs w:val="24"/>
              </w:rPr>
              <w:t>SENKA REPOVEČKI</w:t>
            </w:r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AE2E58D" w14:textId="77777777" w:rsidR="00423639" w:rsidRPr="008A2972" w:rsidRDefault="00423639" w:rsidP="00D93F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8D39FF" w14:textId="77777777" w:rsidR="00423639" w:rsidRPr="008A2972" w:rsidRDefault="00F001AA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HOTEL &amp; RESTAURANT SE-MI d.o.o., Zagreb, Radnička cesta 27 ( 100 %)</w:t>
            </w:r>
          </w:p>
        </w:tc>
      </w:tr>
      <w:tr w:rsidR="00423639" w:rsidRPr="006B461A" w14:paraId="29BEEC7D" w14:textId="77777777" w:rsidTr="004550E5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4FC50B" w14:textId="77777777" w:rsidR="00423639" w:rsidRPr="008A2972" w:rsidRDefault="00423639" w:rsidP="00F001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001AA">
              <w:rPr>
                <w:rFonts w:ascii="Times New Roman" w:hAnsi="Times New Roman"/>
                <w:bCs/>
                <w:sz w:val="24"/>
                <w:szCs w:val="24"/>
              </w:rPr>
              <w:t>DAMIR OBOROVEČKI</w:t>
            </w:r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472764" w14:textId="77777777" w:rsidR="00423639" w:rsidRPr="008A2972" w:rsidRDefault="00F001AA" w:rsidP="00F001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Krojački salon Beni, Veliko Trgovišće, K.Š.Đalskog 19</w:t>
            </w:r>
            <w:r w:rsidR="00423639">
              <w:rPr>
                <w:rFonts w:ascii="Times New Roman" w:hAnsi="Times New Roman"/>
                <w:bCs/>
                <w:sz w:val="24"/>
                <w:szCs w:val="24"/>
              </w:rPr>
              <w:t xml:space="preserve"> (100 %)</w:t>
            </w:r>
          </w:p>
        </w:tc>
      </w:tr>
      <w:tr w:rsidR="00423639" w:rsidRPr="006B461A" w14:paraId="4BFC617A" w14:textId="77777777" w:rsidTr="004550E5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8343FD" w14:textId="77777777" w:rsidR="00423639" w:rsidRPr="008A2972" w:rsidRDefault="00423639" w:rsidP="00F001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001AA">
              <w:rPr>
                <w:rFonts w:ascii="Times New Roman" w:hAnsi="Times New Roman"/>
                <w:bCs/>
                <w:sz w:val="24"/>
                <w:szCs w:val="24"/>
              </w:rPr>
              <w:t>MLADEN HORVATIN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D40CCF" w14:textId="77777777" w:rsidR="00423639" w:rsidRPr="008A2972" w:rsidRDefault="00F001AA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072B">
              <w:rPr>
                <w:rFonts w:ascii="Times New Roman" w:hAnsi="Times New Roman"/>
                <w:bCs/>
                <w:sz w:val="24"/>
                <w:szCs w:val="24"/>
              </w:rPr>
              <w:t>BonTRIP d.o.o., Veliko Trgovišće, Dubrovčan 175a,</w:t>
            </w:r>
            <w:r w:rsidR="00423639">
              <w:rPr>
                <w:rFonts w:ascii="Times New Roman" w:hAnsi="Times New Roman"/>
                <w:bCs/>
                <w:sz w:val="24"/>
                <w:szCs w:val="24"/>
              </w:rPr>
              <w:t xml:space="preserve"> (100%)</w:t>
            </w:r>
          </w:p>
        </w:tc>
      </w:tr>
      <w:tr w:rsidR="00423639" w:rsidRPr="006B461A" w14:paraId="1D64EAD1" w14:textId="77777777" w:rsidTr="004550E5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345DF6" w14:textId="77777777" w:rsidR="00423639" w:rsidRPr="008A2972" w:rsidRDefault="00116856" w:rsidP="00F001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001AA">
              <w:rPr>
                <w:rFonts w:ascii="Times New Roman" w:hAnsi="Times New Roman"/>
                <w:bCs/>
                <w:sz w:val="24"/>
                <w:szCs w:val="24"/>
              </w:rPr>
              <w:t>ŠTEFICA KUKOLJA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57BA2" w14:textId="77777777" w:rsidR="00423639" w:rsidRPr="008A2972" w:rsidRDefault="00423639" w:rsidP="00F707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F001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072B">
              <w:rPr>
                <w:rFonts w:ascii="Times New Roman" w:hAnsi="Times New Roman"/>
                <w:bCs/>
                <w:sz w:val="24"/>
                <w:szCs w:val="24"/>
              </w:rPr>
              <w:t xml:space="preserve">ALIBI obrt za ugostiteljstvo, građevinarstvo i usluge,  Jezero Klanječko, K.Š.Đalskog 32,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(100%)</w:t>
            </w:r>
          </w:p>
        </w:tc>
      </w:tr>
      <w:tr w:rsidR="007C314E" w:rsidRPr="006B461A" w14:paraId="3E7A655A" w14:textId="77777777" w:rsidTr="004550E5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911C3B" w14:textId="77777777" w:rsidR="007C314E" w:rsidRDefault="00116856" w:rsidP="00F707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072B">
              <w:rPr>
                <w:rFonts w:ascii="Times New Roman" w:hAnsi="Times New Roman"/>
                <w:bCs/>
                <w:sz w:val="24"/>
                <w:szCs w:val="24"/>
              </w:rPr>
              <w:t>ZVONKO KLIČEK</w:t>
            </w:r>
            <w:r w:rsidR="007C31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F4E823" w14:textId="77777777" w:rsidR="007C314E" w:rsidRDefault="00BE6910" w:rsidP="00F707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072B">
              <w:rPr>
                <w:rFonts w:ascii="Times New Roman" w:hAnsi="Times New Roman"/>
                <w:bCs/>
                <w:sz w:val="24"/>
                <w:szCs w:val="24"/>
              </w:rPr>
              <w:t xml:space="preserve"> KGB – obrt za građevinsku bravariju, Veliko Trgovišće, Matije Gupca 13 (100 %)</w:t>
            </w:r>
          </w:p>
        </w:tc>
      </w:tr>
      <w:tr w:rsidR="007B0D51" w:rsidRPr="006B461A" w14:paraId="2A0606D4" w14:textId="77777777" w:rsidTr="004550E5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348FBB" w14:textId="2E55E793" w:rsidR="007B0D51" w:rsidRDefault="007B0D51" w:rsidP="00F707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LJILJANA VRANIĆ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AD339" w14:textId="20CEFDC9" w:rsidR="007B0D51" w:rsidRDefault="007B0D51" w:rsidP="00F707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OPG Vranić, Veliko Trgovišće, Jezero Klanječko 39 (100%)</w:t>
            </w:r>
          </w:p>
        </w:tc>
      </w:tr>
    </w:tbl>
    <w:p w14:paraId="788EF0FA" w14:textId="77777777" w:rsidR="00D175C0" w:rsidRPr="00D175C0" w:rsidRDefault="00D175C0" w:rsidP="00D1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175C0" w:rsidRPr="00D1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C0"/>
    <w:rsid w:val="00116856"/>
    <w:rsid w:val="001214F4"/>
    <w:rsid w:val="003412CD"/>
    <w:rsid w:val="003D18D0"/>
    <w:rsid w:val="00423639"/>
    <w:rsid w:val="004550E5"/>
    <w:rsid w:val="00485D19"/>
    <w:rsid w:val="004F4EF1"/>
    <w:rsid w:val="006912D1"/>
    <w:rsid w:val="006B461A"/>
    <w:rsid w:val="00740734"/>
    <w:rsid w:val="007B0D51"/>
    <w:rsid w:val="007C314E"/>
    <w:rsid w:val="008A2972"/>
    <w:rsid w:val="009763B5"/>
    <w:rsid w:val="00BA0227"/>
    <w:rsid w:val="00BD1235"/>
    <w:rsid w:val="00BE6910"/>
    <w:rsid w:val="00C00CEE"/>
    <w:rsid w:val="00C36DBD"/>
    <w:rsid w:val="00D14C0A"/>
    <w:rsid w:val="00D175C0"/>
    <w:rsid w:val="00D93F7B"/>
    <w:rsid w:val="00F001AA"/>
    <w:rsid w:val="00F7072B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1B6D"/>
  <w15:docId w15:val="{7AC3B7B1-A5EF-4828-908C-A50245B8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Malogorski</dc:creator>
  <cp:lastModifiedBy>Robert Greblički</cp:lastModifiedBy>
  <cp:revision>3</cp:revision>
  <dcterms:created xsi:type="dcterms:W3CDTF">2023-06-28T12:25:00Z</dcterms:created>
  <dcterms:modified xsi:type="dcterms:W3CDTF">2023-06-28T12:29:00Z</dcterms:modified>
</cp:coreProperties>
</file>