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02EBD59A" w:rsidR="00553858" w:rsidRP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KLASA: 024-01/25-01/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</w:p>
    <w:p w14:paraId="62F16E77" w14:textId="77177A1C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2140-30-01/10-25-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320E2014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53858">
        <w:rPr>
          <w:rFonts w:ascii="Times New Roman" w:eastAsia="Times New Roman" w:hAnsi="Times New Roman"/>
          <w:sz w:val="24"/>
          <w:szCs w:val="24"/>
          <w:lang w:eastAsia="hr-HR"/>
        </w:rPr>
        <w:t>20.03.2025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1734929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7777777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Pr="00C40513">
        <w:rPr>
          <w:rFonts w:ascii="Times New Roman" w:eastAsiaTheme="minorHAnsi" w:hAnsi="Times New Roman"/>
          <w:sz w:val="24"/>
          <w:szCs w:val="24"/>
        </w:rPr>
        <w:t>proč.tekst</w:t>
      </w:r>
      <w:proofErr w:type="spellEnd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10F04ADF" w:rsidR="001D71AF" w:rsidRPr="00C40513" w:rsidRDefault="00553858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25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sjednicu Općinskog vijeća općine Veliko Trgovišće</w:t>
      </w:r>
    </w:p>
    <w:p w14:paraId="1A02ABC2" w14:textId="7002A739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55385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27. ožujka 2025.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7A653E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u prostorijama općine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32CF046C" w:rsidR="001D71AF" w:rsidRPr="00562761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19BE3B8" w14:textId="539C6CBE" w:rsidR="001D71AF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Usvajanje zapisnika  o radu  </w:t>
      </w:r>
      <w:r w:rsidR="00553858">
        <w:rPr>
          <w:rFonts w:ascii="Times New Roman" w:hAnsi="Times New Roman"/>
          <w:sz w:val="24"/>
          <w:szCs w:val="24"/>
          <w:lang w:eastAsia="hr-HR"/>
        </w:rPr>
        <w:t>24</w:t>
      </w:r>
      <w:r w:rsidRPr="00C40513">
        <w:rPr>
          <w:rFonts w:ascii="Times New Roman" w:hAnsi="Times New Roman"/>
          <w:sz w:val="24"/>
          <w:szCs w:val="24"/>
          <w:lang w:eastAsia="hr-HR"/>
        </w:rPr>
        <w:t>. sjednice  Općinskog vijeća održan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553858">
        <w:rPr>
          <w:rFonts w:ascii="Times New Roman" w:hAnsi="Times New Roman"/>
          <w:sz w:val="24"/>
          <w:szCs w:val="24"/>
          <w:lang w:eastAsia="hr-HR"/>
        </w:rPr>
        <w:t>20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. veljače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202</w:t>
      </w:r>
      <w:r w:rsidR="00553858">
        <w:rPr>
          <w:rFonts w:ascii="Times New Roman" w:hAnsi="Times New Roman"/>
          <w:sz w:val="24"/>
          <w:szCs w:val="24"/>
          <w:lang w:eastAsia="hr-HR"/>
        </w:rPr>
        <w:t>5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.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godine,</w:t>
      </w:r>
    </w:p>
    <w:p w14:paraId="3C01F0CF" w14:textId="77777777" w:rsidR="00615389" w:rsidRPr="00C40513" w:rsidRDefault="00615389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0B645A0" w14:textId="0DFFBDC1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Godišnji izvještaj o izvr</w:t>
      </w:r>
      <w:r w:rsidR="00512264">
        <w:rPr>
          <w:rFonts w:ascii="Times New Roman" w:hAnsi="Times New Roman"/>
          <w:sz w:val="24"/>
          <w:szCs w:val="24"/>
          <w:lang w:eastAsia="hr-HR"/>
        </w:rPr>
        <w:t>šenju Proračuna za 202</w:t>
      </w:r>
      <w:r w:rsidR="009040E1">
        <w:rPr>
          <w:rFonts w:ascii="Times New Roman" w:hAnsi="Times New Roman"/>
          <w:sz w:val="24"/>
          <w:szCs w:val="24"/>
          <w:lang w:eastAsia="hr-HR"/>
        </w:rPr>
        <w:t>4</w:t>
      </w:r>
      <w:r w:rsidR="00512264">
        <w:rPr>
          <w:rFonts w:ascii="Times New Roman" w:hAnsi="Times New Roman"/>
          <w:sz w:val="24"/>
          <w:szCs w:val="24"/>
          <w:lang w:eastAsia="hr-HR"/>
        </w:rPr>
        <w:t>. godinu</w:t>
      </w:r>
      <w:r w:rsidRPr="00C40513">
        <w:rPr>
          <w:rFonts w:ascii="Times New Roman" w:hAnsi="Times New Roman"/>
          <w:sz w:val="24"/>
          <w:szCs w:val="24"/>
          <w:lang w:eastAsia="hr-HR"/>
        </w:rPr>
        <w:t>,</w:t>
      </w:r>
    </w:p>
    <w:p w14:paraId="6A4AC564" w14:textId="796F5526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izvršenju programa u 202</w:t>
      </w:r>
      <w:r w:rsidR="009040E1">
        <w:rPr>
          <w:rFonts w:ascii="Times New Roman" w:hAnsi="Times New Roman"/>
          <w:sz w:val="24"/>
          <w:szCs w:val="24"/>
          <w:lang w:eastAsia="hr-HR"/>
        </w:rPr>
        <w:t>4</w:t>
      </w:r>
      <w:r w:rsidRPr="00C40513">
        <w:rPr>
          <w:rFonts w:ascii="Times New Roman" w:hAnsi="Times New Roman"/>
          <w:sz w:val="24"/>
          <w:szCs w:val="24"/>
          <w:lang w:eastAsia="hr-HR"/>
        </w:rPr>
        <w:t>. g.</w:t>
      </w:r>
    </w:p>
    <w:p w14:paraId="5183806B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gradnje komunalne infrastrukture,</w:t>
      </w:r>
    </w:p>
    <w:p w14:paraId="3CE262B6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održavanja komunalne infrastrukture,</w:t>
      </w:r>
    </w:p>
    <w:p w14:paraId="53F1B1CA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raspodjele sredstava za zadovoljavanje javnih potreba u društvenim djelatnostima</w:t>
      </w:r>
    </w:p>
    <w:p w14:paraId="7A3E6BC5" w14:textId="77777777" w:rsidR="001D33D1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utroška sredstava od prodaje stanova na kojima postoji stanarsko pravo,</w:t>
      </w:r>
    </w:p>
    <w:p w14:paraId="45C78678" w14:textId="2C1B294D" w:rsidR="008D4C2D" w:rsidRPr="00C40513" w:rsidRDefault="008D4C2D" w:rsidP="008D4C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Odluka o raspodjeli rezultata za 202</w:t>
      </w:r>
      <w:r w:rsidR="009040E1">
        <w:rPr>
          <w:rFonts w:ascii="Times New Roman" w:hAnsi="Times New Roman"/>
          <w:sz w:val="24"/>
          <w:szCs w:val="24"/>
          <w:lang w:eastAsia="hr-HR"/>
        </w:rPr>
        <w:t>4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. godinu, </w:t>
      </w:r>
    </w:p>
    <w:p w14:paraId="127E8336" w14:textId="77777777" w:rsidR="008D4C2D" w:rsidRDefault="008D4C2D" w:rsidP="008D4C2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Odluka o sukcesivnom pokriću manjka prihoda iz prethodnog razdoblja,</w:t>
      </w:r>
    </w:p>
    <w:p w14:paraId="2F82D1FC" w14:textId="2169EB82" w:rsidR="008D4C2D" w:rsidRPr="008D4C2D" w:rsidRDefault="008D4C2D" w:rsidP="008D4C2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87BD8">
        <w:rPr>
          <w:rFonts w:ascii="Times New Roman" w:hAnsi="Times New Roman"/>
          <w:sz w:val="24"/>
          <w:szCs w:val="24"/>
          <w:lang w:eastAsia="hr-HR"/>
        </w:rPr>
        <w:t>Analiza i ocjena postojećeg financijskog stanja s prijedlogom mjera</w:t>
      </w:r>
      <w:r>
        <w:rPr>
          <w:rFonts w:ascii="Times New Roman" w:hAnsi="Times New Roman"/>
          <w:sz w:val="24"/>
          <w:szCs w:val="24"/>
          <w:lang w:eastAsia="hr-HR"/>
        </w:rPr>
        <w:t>,</w:t>
      </w:r>
    </w:p>
    <w:p w14:paraId="229B72AC" w14:textId="132D723B" w:rsidR="007D7FFE" w:rsidRPr="00C40513" w:rsidRDefault="001D33D1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radu Općinskog načelnika  za razdoblje  srpanj – prosinac 202</w:t>
      </w:r>
      <w:r w:rsidR="009040E1">
        <w:rPr>
          <w:rFonts w:ascii="Times New Roman" w:hAnsi="Times New Roman"/>
          <w:sz w:val="24"/>
          <w:szCs w:val="24"/>
          <w:lang w:eastAsia="hr-HR"/>
        </w:rPr>
        <w:t>4.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godine</w:t>
      </w:r>
      <w:r w:rsidR="009040E1">
        <w:rPr>
          <w:rFonts w:ascii="Times New Roman" w:hAnsi="Times New Roman"/>
          <w:sz w:val="24"/>
          <w:szCs w:val="24"/>
          <w:lang w:eastAsia="hr-HR"/>
        </w:rPr>
        <w:t>,</w:t>
      </w:r>
    </w:p>
    <w:p w14:paraId="5EB93311" w14:textId="489A5584" w:rsidR="007D7FFE" w:rsidRPr="00C40513" w:rsidRDefault="007D7FFE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 o dodjeli nagrada i priznanja </w:t>
      </w:r>
      <w:r w:rsidR="009040E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pćine Veliko Trgovišće,</w:t>
      </w:r>
    </w:p>
    <w:p w14:paraId="14EE88D0" w14:textId="5D444FF8" w:rsidR="00615389" w:rsidRPr="009040E1" w:rsidRDefault="009040E1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0E1">
        <w:rPr>
          <w:rFonts w:ascii="Times New Roman" w:hAnsi="Times New Roman"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040E1">
        <w:rPr>
          <w:rFonts w:ascii="Times New Roman" w:hAnsi="Times New Roman"/>
          <w:color w:val="000000" w:themeColor="text1"/>
          <w:sz w:val="24"/>
          <w:szCs w:val="24"/>
        </w:rPr>
        <w:t xml:space="preserve"> o izradi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IX</w:t>
      </w:r>
      <w:r w:rsidRPr="009040E1">
        <w:rPr>
          <w:rFonts w:ascii="Times New Roman" w:hAnsi="Times New Roman"/>
          <w:color w:val="000000" w:themeColor="text1"/>
          <w:sz w:val="24"/>
          <w:szCs w:val="24"/>
        </w:rPr>
        <w:t xml:space="preserve"> izmjen</w:t>
      </w:r>
      <w:r w:rsidR="00B057D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040E1">
        <w:rPr>
          <w:rFonts w:ascii="Times New Roman" w:hAnsi="Times New Roman"/>
          <w:color w:val="000000" w:themeColor="text1"/>
          <w:sz w:val="24"/>
          <w:szCs w:val="24"/>
        </w:rPr>
        <w:t xml:space="preserve"> i dopun</w:t>
      </w:r>
      <w:r w:rsidR="00B057D5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40E1">
        <w:rPr>
          <w:rFonts w:ascii="Times New Roman" w:hAnsi="Times New Roman"/>
          <w:color w:val="000000" w:themeColor="text1"/>
          <w:sz w:val="24"/>
          <w:szCs w:val="24"/>
        </w:rPr>
        <w:t>Prostornog plana uređenja Općine Veliko Trgovišće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9A07BA8" w14:textId="20ACEF6C" w:rsidR="00110527" w:rsidRDefault="009040E1" w:rsidP="00D10B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9040E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a</w:t>
      </w:r>
      <w:r w:rsidRPr="009040E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 izradi izmjene i dopune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9040E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Urbanističkog plana uređenja gospodarske zone Veliko Trgovišće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4E59600D" w14:textId="5F5A89BB" w:rsidR="00562761" w:rsidRDefault="00562761" w:rsidP="00D10B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</w:t>
      </w:r>
      <w:r w:rsidR="003711B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 izmjeni </w:t>
      </w:r>
      <w:r w:rsidR="00D832E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dluke o komunalnoj naknadi,</w:t>
      </w:r>
    </w:p>
    <w:p w14:paraId="1EB020D8" w14:textId="1B50A0E2" w:rsidR="003711B0" w:rsidRPr="003711B0" w:rsidRDefault="003711B0" w:rsidP="003711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</w:t>
      </w:r>
      <w:r w:rsidRPr="003711B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 raspisivanju izbora za članove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3711B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Vijeća mjesnih odbora u Općini Veliko Trgovišće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76D7338D" w14:textId="580FFF80" w:rsidR="00CC2B63" w:rsidRPr="009040E1" w:rsidRDefault="00CC2B63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9040E1">
        <w:rPr>
          <w:rFonts w:ascii="Times New Roman" w:hAnsi="Times New Roman"/>
          <w:color w:val="000000" w:themeColor="text1"/>
          <w:sz w:val="24"/>
          <w:szCs w:val="24"/>
        </w:rPr>
        <w:t>Pitanja i prijedlozi</w:t>
      </w:r>
      <w:r w:rsidR="00F56BCC" w:rsidRPr="009040E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76916A" w14:textId="77777777" w:rsidR="00FC4549" w:rsidRPr="003711B0" w:rsidRDefault="00FC4549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211B48" w14:textId="77777777" w:rsidR="00FC4549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32F75660" w14:textId="77777777" w:rsidR="00F53679" w:rsidRPr="00C40513" w:rsidRDefault="00F53679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A47289F" w14:textId="77777777" w:rsidR="003B06A8" w:rsidRPr="00C40513" w:rsidRDefault="003B06A8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87D5803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BA61054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110527"/>
    <w:rsid w:val="0011367F"/>
    <w:rsid w:val="001608CC"/>
    <w:rsid w:val="00164FB1"/>
    <w:rsid w:val="001C5A7D"/>
    <w:rsid w:val="001D1863"/>
    <w:rsid w:val="001D33D1"/>
    <w:rsid w:val="001D71AF"/>
    <w:rsid w:val="0021575A"/>
    <w:rsid w:val="002362E8"/>
    <w:rsid w:val="0028124F"/>
    <w:rsid w:val="002846AE"/>
    <w:rsid w:val="00290931"/>
    <w:rsid w:val="002A5515"/>
    <w:rsid w:val="002B4249"/>
    <w:rsid w:val="002D4425"/>
    <w:rsid w:val="002F4E01"/>
    <w:rsid w:val="003147EB"/>
    <w:rsid w:val="00322B3C"/>
    <w:rsid w:val="00336297"/>
    <w:rsid w:val="003711B0"/>
    <w:rsid w:val="00374F2C"/>
    <w:rsid w:val="00381F6D"/>
    <w:rsid w:val="00396040"/>
    <w:rsid w:val="003B06A8"/>
    <w:rsid w:val="003B7CFD"/>
    <w:rsid w:val="003C0555"/>
    <w:rsid w:val="003F0BE5"/>
    <w:rsid w:val="003F222D"/>
    <w:rsid w:val="003F411D"/>
    <w:rsid w:val="00401BCF"/>
    <w:rsid w:val="004059D3"/>
    <w:rsid w:val="004A6788"/>
    <w:rsid w:val="004F137C"/>
    <w:rsid w:val="00512264"/>
    <w:rsid w:val="005229DB"/>
    <w:rsid w:val="005466BE"/>
    <w:rsid w:val="00553858"/>
    <w:rsid w:val="00562761"/>
    <w:rsid w:val="00580793"/>
    <w:rsid w:val="00593E3E"/>
    <w:rsid w:val="005B0C2F"/>
    <w:rsid w:val="005B3FE0"/>
    <w:rsid w:val="005C3676"/>
    <w:rsid w:val="00615389"/>
    <w:rsid w:val="006368E8"/>
    <w:rsid w:val="00647013"/>
    <w:rsid w:val="0065023B"/>
    <w:rsid w:val="006804A4"/>
    <w:rsid w:val="00682D5C"/>
    <w:rsid w:val="00696F8C"/>
    <w:rsid w:val="006B71B1"/>
    <w:rsid w:val="006E26E2"/>
    <w:rsid w:val="00741258"/>
    <w:rsid w:val="00745E38"/>
    <w:rsid w:val="0076550E"/>
    <w:rsid w:val="00787BD8"/>
    <w:rsid w:val="007A653E"/>
    <w:rsid w:val="007D7FFE"/>
    <w:rsid w:val="007F0E12"/>
    <w:rsid w:val="007F5575"/>
    <w:rsid w:val="0080441B"/>
    <w:rsid w:val="00821196"/>
    <w:rsid w:val="00843F9A"/>
    <w:rsid w:val="008636B5"/>
    <w:rsid w:val="00864EF8"/>
    <w:rsid w:val="008D4C2D"/>
    <w:rsid w:val="008F20B0"/>
    <w:rsid w:val="009040E1"/>
    <w:rsid w:val="00923D62"/>
    <w:rsid w:val="00976996"/>
    <w:rsid w:val="0098443F"/>
    <w:rsid w:val="009A198C"/>
    <w:rsid w:val="009C3BF2"/>
    <w:rsid w:val="009F28BA"/>
    <w:rsid w:val="009F37B6"/>
    <w:rsid w:val="00A739FE"/>
    <w:rsid w:val="00A76EBB"/>
    <w:rsid w:val="00AB3C6C"/>
    <w:rsid w:val="00AC2068"/>
    <w:rsid w:val="00B057D5"/>
    <w:rsid w:val="00B55AD6"/>
    <w:rsid w:val="00B61AC4"/>
    <w:rsid w:val="00B96BDF"/>
    <w:rsid w:val="00BA2100"/>
    <w:rsid w:val="00BA32F9"/>
    <w:rsid w:val="00BE1AF4"/>
    <w:rsid w:val="00BF21FE"/>
    <w:rsid w:val="00C40513"/>
    <w:rsid w:val="00C431EF"/>
    <w:rsid w:val="00C51740"/>
    <w:rsid w:val="00C62A80"/>
    <w:rsid w:val="00CB566E"/>
    <w:rsid w:val="00CC2B63"/>
    <w:rsid w:val="00D10BC6"/>
    <w:rsid w:val="00D832E5"/>
    <w:rsid w:val="00DA48F6"/>
    <w:rsid w:val="00DB6D24"/>
    <w:rsid w:val="00E93797"/>
    <w:rsid w:val="00EC507F"/>
    <w:rsid w:val="00F415E5"/>
    <w:rsid w:val="00F53679"/>
    <w:rsid w:val="00F56BCC"/>
    <w:rsid w:val="00F65989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34</cp:revision>
  <cp:lastPrinted>2025-03-25T11:07:00Z</cp:lastPrinted>
  <dcterms:created xsi:type="dcterms:W3CDTF">2024-01-29T10:29:00Z</dcterms:created>
  <dcterms:modified xsi:type="dcterms:W3CDTF">2025-03-25T11:57:00Z</dcterms:modified>
</cp:coreProperties>
</file>