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149A" w14:textId="13D56173" w:rsidR="001A22E6" w:rsidRPr="00B17133" w:rsidRDefault="001A22E6" w:rsidP="001A22E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B17133">
        <w:rPr>
          <w:rFonts w:ascii="Times New Roman" w:eastAsia="Times New Roman" w:hAnsi="Times New Roman"/>
          <w:lang w:eastAsia="hr-HR"/>
        </w:rPr>
        <w:t xml:space="preserve">                     </w:t>
      </w:r>
      <w:r w:rsidR="00795ED9">
        <w:rPr>
          <w:rFonts w:ascii="Times New Roman" w:eastAsia="Times New Roman" w:hAnsi="Times New Roman"/>
          <w:lang w:eastAsia="hr-HR"/>
        </w:rPr>
        <w:t xml:space="preserve">        </w:t>
      </w:r>
      <w:r w:rsidRPr="00B17133">
        <w:rPr>
          <w:rFonts w:ascii="Times New Roman" w:eastAsia="Times New Roman" w:hAnsi="Times New Roman"/>
          <w:lang w:eastAsia="hr-HR"/>
        </w:rPr>
        <w:t xml:space="preserve">  </w:t>
      </w:r>
      <w:r w:rsidRPr="00B17133">
        <w:rPr>
          <w:noProof/>
          <w:lang w:eastAsia="hr-HR"/>
        </w:rPr>
        <w:drawing>
          <wp:inline distT="0" distB="0" distL="0" distR="0" wp14:anchorId="20786EBE" wp14:editId="473D35AE">
            <wp:extent cx="270891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F81" w:rsidRPr="00B17133">
        <w:rPr>
          <w:rFonts w:ascii="Times New Roman" w:eastAsia="Times New Roman" w:hAnsi="Times New Roman"/>
          <w:lang w:eastAsia="hr-HR"/>
        </w:rPr>
        <w:t xml:space="preserve"> </w:t>
      </w:r>
    </w:p>
    <w:p w14:paraId="7B8E2CFC" w14:textId="497987D4" w:rsidR="001A22E6" w:rsidRPr="00B17133" w:rsidRDefault="001A22E6" w:rsidP="001A22E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B17133">
        <w:rPr>
          <w:rFonts w:ascii="Times New Roman" w:eastAsia="Times New Roman" w:hAnsi="Times New Roman"/>
          <w:lang w:eastAsia="hr-HR"/>
        </w:rPr>
        <w:tab/>
        <w:t>REPUBLIKA HRVATSKA</w:t>
      </w:r>
      <w:r w:rsidR="008260DF">
        <w:rPr>
          <w:rFonts w:ascii="Times New Roman" w:eastAsia="Times New Roman" w:hAnsi="Times New Roman"/>
          <w:lang w:eastAsia="hr-HR"/>
        </w:rPr>
        <w:t xml:space="preserve">                                                         </w:t>
      </w:r>
    </w:p>
    <w:p w14:paraId="1860C5F9" w14:textId="437CDDC9" w:rsidR="001A22E6" w:rsidRPr="00B17133" w:rsidRDefault="001A22E6" w:rsidP="001A22E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B17133">
        <w:rPr>
          <w:rFonts w:ascii="Times New Roman" w:eastAsia="Times New Roman" w:hAnsi="Times New Roman"/>
          <w:lang w:eastAsia="hr-HR"/>
        </w:rPr>
        <w:t xml:space="preserve">KRAPINSKO </w:t>
      </w:r>
      <w:r w:rsidR="00371B88">
        <w:rPr>
          <w:rFonts w:ascii="Times New Roman" w:eastAsia="Times New Roman" w:hAnsi="Times New Roman"/>
          <w:lang w:eastAsia="hr-HR"/>
        </w:rPr>
        <w:t xml:space="preserve">- </w:t>
      </w:r>
      <w:r w:rsidRPr="00B17133">
        <w:rPr>
          <w:rFonts w:ascii="Times New Roman" w:eastAsia="Times New Roman" w:hAnsi="Times New Roman"/>
          <w:lang w:eastAsia="hr-HR"/>
        </w:rPr>
        <w:t>ZAGORSKA ŽUPANIJA</w:t>
      </w:r>
    </w:p>
    <w:p w14:paraId="53978FD6" w14:textId="77777777" w:rsidR="001A22E6" w:rsidRPr="00B17133" w:rsidRDefault="001A22E6" w:rsidP="001A22E6">
      <w:pPr>
        <w:spacing w:after="0"/>
        <w:rPr>
          <w:rFonts w:ascii="Times New Roman" w:eastAsia="Times New Roman" w:hAnsi="Times New Roman"/>
          <w:b/>
        </w:rPr>
      </w:pPr>
      <w:r w:rsidRPr="00B17133">
        <w:rPr>
          <w:rFonts w:ascii="Times New Roman" w:eastAsia="Times New Roman" w:hAnsi="Times New Roman"/>
        </w:rPr>
        <w:t xml:space="preserve">      OPĆINA VELIKO TRGOVIŠĆE        </w:t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="004D0445">
        <w:rPr>
          <w:rFonts w:ascii="Times New Roman" w:eastAsia="Times New Roman" w:hAnsi="Times New Roman"/>
        </w:rPr>
        <w:t xml:space="preserve"> </w:t>
      </w:r>
      <w:r w:rsidRPr="00B17133">
        <w:rPr>
          <w:rFonts w:ascii="Times New Roman" w:eastAsia="Times New Roman" w:hAnsi="Times New Roman"/>
          <w:b/>
        </w:rPr>
        <w:t xml:space="preserve"> </w:t>
      </w:r>
      <w:r w:rsidRPr="00B17133">
        <w:rPr>
          <w:rFonts w:ascii="Times New Roman" w:eastAsia="Times New Roman" w:hAnsi="Times New Roman"/>
          <w:b/>
        </w:rPr>
        <w:tab/>
        <w:t xml:space="preserve"> </w:t>
      </w:r>
    </w:p>
    <w:p w14:paraId="758720F0" w14:textId="630E9699" w:rsidR="00B368BF" w:rsidRDefault="001A22E6" w:rsidP="00EF424F">
      <w:pPr>
        <w:spacing w:after="0"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 xml:space="preserve">            </w:t>
      </w:r>
      <w:r w:rsidR="00795ED9">
        <w:rPr>
          <w:rFonts w:ascii="Times New Roman" w:eastAsia="Times New Roman" w:hAnsi="Times New Roman"/>
        </w:rPr>
        <w:t xml:space="preserve">   </w:t>
      </w:r>
      <w:r w:rsidRPr="00B17133">
        <w:rPr>
          <w:rFonts w:ascii="Times New Roman" w:eastAsia="Times New Roman" w:hAnsi="Times New Roman"/>
        </w:rPr>
        <w:t>OPĆINSKO VIJEĆE</w:t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</w:r>
      <w:r w:rsidRPr="00B17133">
        <w:rPr>
          <w:rFonts w:ascii="Times New Roman" w:eastAsia="Times New Roman" w:hAnsi="Times New Roman"/>
        </w:rPr>
        <w:tab/>
        <w:t xml:space="preserve">   </w:t>
      </w:r>
    </w:p>
    <w:p w14:paraId="68FD6FE7" w14:textId="77777777" w:rsidR="00371B88" w:rsidRDefault="00371B88" w:rsidP="001A22E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5F69CEF6" w14:textId="28553C77" w:rsidR="001A22E6" w:rsidRPr="00B17133" w:rsidRDefault="001A22E6" w:rsidP="001A22E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B17133">
        <w:rPr>
          <w:rFonts w:ascii="Times New Roman" w:eastAsia="Times New Roman" w:hAnsi="Times New Roman"/>
          <w:lang w:eastAsia="hr-HR"/>
        </w:rPr>
        <w:t xml:space="preserve">KLASA: </w:t>
      </w:r>
      <w:r w:rsidR="00A56D0E">
        <w:rPr>
          <w:rFonts w:ascii="Times New Roman" w:eastAsia="Times New Roman" w:hAnsi="Times New Roman"/>
          <w:lang w:eastAsia="hr-HR"/>
        </w:rPr>
        <w:t>024-01/2</w:t>
      </w:r>
      <w:r w:rsidR="00EF424F">
        <w:rPr>
          <w:rFonts w:ascii="Times New Roman" w:eastAsia="Times New Roman" w:hAnsi="Times New Roman"/>
          <w:lang w:eastAsia="hr-HR"/>
        </w:rPr>
        <w:t>5</w:t>
      </w:r>
      <w:r w:rsidR="00A56D0E">
        <w:rPr>
          <w:rFonts w:ascii="Times New Roman" w:eastAsia="Times New Roman" w:hAnsi="Times New Roman"/>
          <w:lang w:eastAsia="hr-HR"/>
        </w:rPr>
        <w:t>-01/20</w:t>
      </w:r>
      <w:r w:rsidR="004D0445">
        <w:rPr>
          <w:rFonts w:ascii="Times New Roman" w:eastAsia="Times New Roman" w:hAnsi="Times New Roman"/>
          <w:lang w:eastAsia="hr-HR"/>
        </w:rPr>
        <w:t xml:space="preserve"> </w:t>
      </w:r>
      <w:r w:rsidR="007773BD" w:rsidRPr="00B17133">
        <w:rPr>
          <w:rFonts w:ascii="Times New Roman" w:eastAsia="Times New Roman" w:hAnsi="Times New Roman"/>
          <w:lang w:eastAsia="hr-HR"/>
        </w:rPr>
        <w:t xml:space="preserve"> </w:t>
      </w:r>
    </w:p>
    <w:p w14:paraId="79358E8D" w14:textId="62F4C3F6" w:rsidR="001A22E6" w:rsidRPr="00B17133" w:rsidRDefault="0067235F" w:rsidP="001A22E6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UR</w:t>
      </w:r>
      <w:r w:rsidR="001A22E6" w:rsidRPr="00B17133">
        <w:rPr>
          <w:rFonts w:ascii="Times New Roman" w:eastAsia="Times New Roman" w:hAnsi="Times New Roman"/>
          <w:lang w:eastAsia="hr-HR"/>
        </w:rPr>
        <w:t xml:space="preserve">BROJ:  </w:t>
      </w:r>
      <w:r w:rsidR="00B368BF">
        <w:rPr>
          <w:rFonts w:ascii="Times New Roman" w:eastAsia="Times New Roman" w:hAnsi="Times New Roman"/>
          <w:lang w:eastAsia="hr-HR"/>
        </w:rPr>
        <w:t>2140-30-01/</w:t>
      </w:r>
      <w:r w:rsidR="00A56D0E">
        <w:rPr>
          <w:rFonts w:ascii="Times New Roman" w:eastAsia="Times New Roman" w:hAnsi="Times New Roman"/>
          <w:lang w:eastAsia="hr-HR"/>
        </w:rPr>
        <w:t>10</w:t>
      </w:r>
      <w:r w:rsidR="00B368BF">
        <w:rPr>
          <w:rFonts w:ascii="Times New Roman" w:eastAsia="Times New Roman" w:hAnsi="Times New Roman"/>
          <w:lang w:eastAsia="hr-HR"/>
        </w:rPr>
        <w:t>-2</w:t>
      </w:r>
      <w:r w:rsidR="00A56D0E">
        <w:rPr>
          <w:rFonts w:ascii="Times New Roman" w:eastAsia="Times New Roman" w:hAnsi="Times New Roman"/>
          <w:lang w:eastAsia="hr-HR"/>
        </w:rPr>
        <w:t>5</w:t>
      </w:r>
      <w:r w:rsidR="00EF424F">
        <w:rPr>
          <w:rFonts w:ascii="Times New Roman" w:eastAsia="Times New Roman" w:hAnsi="Times New Roman"/>
          <w:lang w:eastAsia="hr-HR"/>
        </w:rPr>
        <w:t>-3</w:t>
      </w:r>
      <w:r w:rsidR="001A22E6" w:rsidRPr="00B17133">
        <w:rPr>
          <w:rFonts w:ascii="Times New Roman" w:eastAsia="Times New Roman" w:hAnsi="Times New Roman"/>
          <w:lang w:eastAsia="hr-HR"/>
        </w:rPr>
        <w:tab/>
      </w:r>
      <w:r w:rsidR="001A22E6" w:rsidRPr="00B17133">
        <w:rPr>
          <w:rFonts w:ascii="Times New Roman" w:eastAsia="Times New Roman" w:hAnsi="Times New Roman"/>
          <w:lang w:eastAsia="hr-HR"/>
        </w:rPr>
        <w:tab/>
      </w:r>
      <w:r w:rsidR="001A22E6" w:rsidRPr="00B17133">
        <w:rPr>
          <w:rFonts w:ascii="Times New Roman" w:eastAsia="Times New Roman" w:hAnsi="Times New Roman"/>
          <w:lang w:eastAsia="hr-HR"/>
        </w:rPr>
        <w:tab/>
      </w:r>
      <w:r w:rsidR="001A22E6" w:rsidRPr="00B17133">
        <w:rPr>
          <w:rFonts w:ascii="Times New Roman" w:eastAsia="Times New Roman" w:hAnsi="Times New Roman"/>
          <w:lang w:eastAsia="hr-HR"/>
        </w:rPr>
        <w:tab/>
      </w:r>
      <w:r w:rsidR="001A22E6" w:rsidRPr="00B17133">
        <w:rPr>
          <w:rFonts w:ascii="Times New Roman" w:eastAsia="Times New Roman" w:hAnsi="Times New Roman"/>
          <w:lang w:eastAsia="hr-HR"/>
        </w:rPr>
        <w:tab/>
      </w:r>
    </w:p>
    <w:p w14:paraId="16AAB99A" w14:textId="25E50BB7" w:rsidR="0067235F" w:rsidRDefault="001A22E6" w:rsidP="004D0445">
      <w:pPr>
        <w:spacing w:after="0"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>Veliko Trgovišće,</w:t>
      </w:r>
      <w:r w:rsidR="007539E7" w:rsidRPr="00B17133">
        <w:rPr>
          <w:rFonts w:ascii="Times New Roman" w:eastAsia="Times New Roman" w:hAnsi="Times New Roman"/>
        </w:rPr>
        <w:t xml:space="preserve"> </w:t>
      </w:r>
      <w:r w:rsidR="00371B88">
        <w:rPr>
          <w:rFonts w:ascii="Times New Roman" w:eastAsia="Times New Roman" w:hAnsi="Times New Roman"/>
        </w:rPr>
        <w:t>14.10.2025.g.</w:t>
      </w:r>
    </w:p>
    <w:p w14:paraId="2E9EFE85" w14:textId="77777777" w:rsidR="001A22E6" w:rsidRPr="00B17133" w:rsidRDefault="004D0445" w:rsidP="004D0445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</w:p>
    <w:p w14:paraId="24970949" w14:textId="151AE9E3" w:rsidR="001A22E6" w:rsidRDefault="001A22E6" w:rsidP="003B2895">
      <w:pPr>
        <w:spacing w:after="0"/>
        <w:jc w:val="both"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ab/>
        <w:t xml:space="preserve">Na temelju članka </w:t>
      </w:r>
      <w:r w:rsidR="00527F81" w:rsidRPr="00B17133">
        <w:rPr>
          <w:rFonts w:ascii="Times New Roman" w:eastAsia="Times New Roman" w:hAnsi="Times New Roman"/>
        </w:rPr>
        <w:t>89</w:t>
      </w:r>
      <w:r w:rsidRPr="00B17133">
        <w:rPr>
          <w:rFonts w:ascii="Times New Roman" w:eastAsia="Times New Roman" w:hAnsi="Times New Roman"/>
        </w:rPr>
        <w:t xml:space="preserve">. Zakona o proračunu („Narodne novine“ broj: </w:t>
      </w:r>
      <w:r w:rsidR="007773BD" w:rsidRPr="00B17133">
        <w:rPr>
          <w:rFonts w:ascii="Times New Roman" w:eastAsia="Times New Roman" w:hAnsi="Times New Roman"/>
        </w:rPr>
        <w:t>144/21</w:t>
      </w:r>
      <w:r w:rsidRPr="00B17133">
        <w:rPr>
          <w:rFonts w:ascii="Times New Roman" w:eastAsia="Times New Roman" w:hAnsi="Times New Roman"/>
        </w:rPr>
        <w:t xml:space="preserve">.) i članka 35. Statuta općine Veliko Trgovišće </w:t>
      </w:r>
      <w:r w:rsidRPr="00B17133">
        <w:rPr>
          <w:rFonts w:ascii="Times New Roman" w:eastAsia="Times New Roman" w:hAnsi="Times New Roman"/>
          <w:lang w:eastAsia="hr-HR"/>
        </w:rPr>
        <w:t xml:space="preserve">(„Službeni glasnik KZŽ“ broj: 23/09, 8/13, 06/18, 17/20, </w:t>
      </w:r>
      <w:r w:rsidR="00527F81" w:rsidRPr="00B17133">
        <w:rPr>
          <w:rFonts w:ascii="Times New Roman" w:eastAsia="Times New Roman" w:hAnsi="Times New Roman"/>
          <w:lang w:eastAsia="hr-HR"/>
        </w:rPr>
        <w:t xml:space="preserve"> </w:t>
      </w:r>
      <w:r w:rsidRPr="00B17133">
        <w:rPr>
          <w:rFonts w:ascii="Times New Roman" w:eastAsia="Times New Roman" w:hAnsi="Times New Roman"/>
          <w:lang w:eastAsia="hr-HR"/>
        </w:rPr>
        <w:t xml:space="preserve"> 8/21.</w:t>
      </w:r>
      <w:r w:rsidR="00527F81" w:rsidRPr="00B17133">
        <w:rPr>
          <w:rFonts w:ascii="Times New Roman" w:eastAsia="Times New Roman" w:hAnsi="Times New Roman"/>
          <w:lang w:eastAsia="hr-HR"/>
        </w:rPr>
        <w:t xml:space="preserve"> i 30/21.-proč.tekst</w:t>
      </w:r>
      <w:r w:rsidRPr="00B17133">
        <w:rPr>
          <w:rFonts w:ascii="Times New Roman" w:eastAsia="Times New Roman" w:hAnsi="Times New Roman"/>
          <w:lang w:eastAsia="hr-HR"/>
        </w:rPr>
        <w:t xml:space="preserve">)  </w:t>
      </w:r>
      <w:r w:rsidRPr="00B17133">
        <w:rPr>
          <w:rFonts w:ascii="Times New Roman" w:eastAsia="Times New Roman" w:hAnsi="Times New Roman"/>
        </w:rPr>
        <w:t xml:space="preserve">Općinsko vijeće općine Veliko Trgovišće na </w:t>
      </w:r>
      <w:r w:rsidR="00371B88">
        <w:rPr>
          <w:rFonts w:ascii="Times New Roman" w:eastAsia="Times New Roman" w:hAnsi="Times New Roman"/>
        </w:rPr>
        <w:t>4.</w:t>
      </w:r>
      <w:r w:rsidRPr="00B17133">
        <w:rPr>
          <w:rFonts w:ascii="Times New Roman" w:eastAsia="Times New Roman" w:hAnsi="Times New Roman"/>
        </w:rPr>
        <w:t xml:space="preserve"> sjednici održanoj dana </w:t>
      </w:r>
      <w:r w:rsidR="00371B88">
        <w:rPr>
          <w:rFonts w:ascii="Times New Roman" w:eastAsia="Times New Roman" w:hAnsi="Times New Roman"/>
        </w:rPr>
        <w:t xml:space="preserve">14.10.2025. </w:t>
      </w:r>
      <w:r w:rsidRPr="00B17133">
        <w:rPr>
          <w:rFonts w:ascii="Times New Roman" w:eastAsia="Times New Roman" w:hAnsi="Times New Roman"/>
        </w:rPr>
        <w:t>godine  donijelo je</w:t>
      </w:r>
    </w:p>
    <w:p w14:paraId="514C0E9C" w14:textId="77777777" w:rsidR="0067235F" w:rsidRPr="00B17133" w:rsidRDefault="0067235F" w:rsidP="003B2895">
      <w:pPr>
        <w:spacing w:after="0"/>
        <w:jc w:val="both"/>
        <w:rPr>
          <w:rFonts w:ascii="Times New Roman" w:eastAsia="Times New Roman" w:hAnsi="Times New Roman"/>
        </w:rPr>
      </w:pPr>
    </w:p>
    <w:p w14:paraId="6DD94F62" w14:textId="77777777" w:rsidR="001A22E6" w:rsidRPr="00B17133" w:rsidRDefault="001A22E6" w:rsidP="001A22E6">
      <w:pPr>
        <w:spacing w:after="0"/>
        <w:jc w:val="center"/>
        <w:rPr>
          <w:rFonts w:ascii="Times New Roman" w:eastAsia="Times New Roman" w:hAnsi="Times New Roman"/>
          <w:b/>
        </w:rPr>
      </w:pPr>
      <w:r w:rsidRPr="00B17133">
        <w:rPr>
          <w:rFonts w:ascii="Times New Roman" w:eastAsia="Times New Roman" w:hAnsi="Times New Roman"/>
          <w:b/>
        </w:rPr>
        <w:t>O  D  L  U  K  U</w:t>
      </w:r>
    </w:p>
    <w:p w14:paraId="44C76534" w14:textId="789EAF2F" w:rsidR="001A22E6" w:rsidRDefault="00ED1FCA" w:rsidP="001A22E6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o </w:t>
      </w:r>
      <w:r w:rsidR="008E2052">
        <w:rPr>
          <w:rFonts w:ascii="Times New Roman" w:eastAsia="Times New Roman" w:hAnsi="Times New Roman"/>
          <w:b/>
        </w:rPr>
        <w:t>polu</w:t>
      </w:r>
      <w:r>
        <w:rPr>
          <w:rFonts w:ascii="Times New Roman" w:eastAsia="Times New Roman" w:hAnsi="Times New Roman"/>
          <w:b/>
        </w:rPr>
        <w:t>godišnjem izvješću</w:t>
      </w:r>
      <w:r w:rsidR="001A22E6" w:rsidRPr="00B17133">
        <w:rPr>
          <w:rFonts w:ascii="Times New Roman" w:eastAsia="Times New Roman" w:hAnsi="Times New Roman"/>
          <w:b/>
        </w:rPr>
        <w:t xml:space="preserve"> o izvršenju Proračuna </w:t>
      </w:r>
      <w:r w:rsidR="00A412EE">
        <w:rPr>
          <w:rFonts w:ascii="Times New Roman" w:eastAsia="Times New Roman" w:hAnsi="Times New Roman"/>
          <w:b/>
        </w:rPr>
        <w:t xml:space="preserve">za </w:t>
      </w:r>
      <w:r w:rsidR="008E2052">
        <w:rPr>
          <w:rFonts w:ascii="Times New Roman" w:eastAsia="Times New Roman" w:hAnsi="Times New Roman"/>
          <w:b/>
        </w:rPr>
        <w:t>razdoblje 01.01. do 30.06.202</w:t>
      </w:r>
      <w:r w:rsidR="00A56D0E">
        <w:rPr>
          <w:rFonts w:ascii="Times New Roman" w:eastAsia="Times New Roman" w:hAnsi="Times New Roman"/>
          <w:b/>
        </w:rPr>
        <w:t>5</w:t>
      </w:r>
      <w:r w:rsidR="008E2052">
        <w:rPr>
          <w:rFonts w:ascii="Times New Roman" w:eastAsia="Times New Roman" w:hAnsi="Times New Roman"/>
          <w:b/>
        </w:rPr>
        <w:t>. godine</w:t>
      </w:r>
    </w:p>
    <w:p w14:paraId="30824672" w14:textId="77777777" w:rsidR="008E2052" w:rsidRPr="00B17133" w:rsidRDefault="008E2052" w:rsidP="001A22E6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10D552FE" w14:textId="77777777" w:rsidR="001A22E6" w:rsidRDefault="001A22E6" w:rsidP="001A22E6">
      <w:pPr>
        <w:spacing w:after="0"/>
        <w:jc w:val="center"/>
        <w:rPr>
          <w:rFonts w:ascii="Times New Roman" w:eastAsia="Times New Roman" w:hAnsi="Times New Roman"/>
          <w:color w:val="000000" w:themeColor="text1"/>
        </w:rPr>
      </w:pPr>
      <w:r w:rsidRPr="00B17133">
        <w:rPr>
          <w:rFonts w:ascii="Times New Roman" w:eastAsia="Times New Roman" w:hAnsi="Times New Roman"/>
          <w:color w:val="000000" w:themeColor="text1"/>
        </w:rPr>
        <w:t>Članak 1.</w:t>
      </w:r>
    </w:p>
    <w:p w14:paraId="62DD8A00" w14:textId="77777777" w:rsidR="006E1766" w:rsidRPr="00B17133" w:rsidRDefault="006E1766" w:rsidP="001A22E6">
      <w:pPr>
        <w:spacing w:after="0"/>
        <w:jc w:val="center"/>
        <w:rPr>
          <w:rFonts w:ascii="Times New Roman" w:eastAsia="Times New Roman" w:hAnsi="Times New Roman"/>
          <w:color w:val="000000" w:themeColor="text1"/>
        </w:rPr>
      </w:pPr>
    </w:p>
    <w:p w14:paraId="680416E3" w14:textId="54C0DE83" w:rsidR="001A22E6" w:rsidRPr="00B17133" w:rsidRDefault="001A22E6" w:rsidP="001A22E6">
      <w:pPr>
        <w:spacing w:after="0"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  <w:color w:val="000000" w:themeColor="text1"/>
        </w:rPr>
        <w:tab/>
      </w:r>
      <w:r w:rsidR="008E2052">
        <w:rPr>
          <w:rFonts w:ascii="Times New Roman" w:eastAsia="Times New Roman" w:hAnsi="Times New Roman"/>
        </w:rPr>
        <w:t>Polugodišnje</w:t>
      </w:r>
      <w:r w:rsidR="00ED1FCA">
        <w:rPr>
          <w:rFonts w:ascii="Times New Roman" w:eastAsia="Times New Roman" w:hAnsi="Times New Roman"/>
        </w:rPr>
        <w:t xml:space="preserve"> izvješće</w:t>
      </w:r>
      <w:r w:rsidRPr="00B17133">
        <w:rPr>
          <w:rFonts w:ascii="Times New Roman" w:eastAsia="Times New Roman" w:hAnsi="Times New Roman"/>
        </w:rPr>
        <w:t xml:space="preserve"> o izvršenju Proračuna </w:t>
      </w:r>
      <w:r w:rsidR="00551ED8">
        <w:rPr>
          <w:rFonts w:ascii="Times New Roman" w:eastAsia="Times New Roman" w:hAnsi="Times New Roman"/>
        </w:rPr>
        <w:t>O</w:t>
      </w:r>
      <w:r w:rsidRPr="00B17133">
        <w:rPr>
          <w:rFonts w:ascii="Times New Roman" w:eastAsia="Times New Roman" w:hAnsi="Times New Roman"/>
        </w:rPr>
        <w:t>pćine Veliko Trgovišće za 202</w:t>
      </w:r>
      <w:r w:rsidR="00A56D0E">
        <w:rPr>
          <w:rFonts w:ascii="Times New Roman" w:eastAsia="Times New Roman" w:hAnsi="Times New Roman"/>
        </w:rPr>
        <w:t>5</w:t>
      </w:r>
      <w:r w:rsidRPr="00B17133">
        <w:rPr>
          <w:rFonts w:ascii="Times New Roman" w:eastAsia="Times New Roman" w:hAnsi="Times New Roman"/>
        </w:rPr>
        <w:t>. godinu sadrži:</w:t>
      </w:r>
    </w:p>
    <w:p w14:paraId="7FEEEA16" w14:textId="77777777" w:rsidR="001A22E6" w:rsidRPr="00B17133" w:rsidRDefault="001A22E6" w:rsidP="001A22E6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>opći dio Proračuna koji čini Račun prihoda i rashoda</w:t>
      </w:r>
      <w:r w:rsidR="00411C4A">
        <w:rPr>
          <w:rFonts w:ascii="Times New Roman" w:eastAsia="Times New Roman" w:hAnsi="Times New Roman"/>
        </w:rPr>
        <w:t xml:space="preserve"> </w:t>
      </w:r>
      <w:r w:rsidRPr="00B17133">
        <w:rPr>
          <w:rFonts w:ascii="Times New Roman" w:eastAsia="Times New Roman" w:hAnsi="Times New Roman"/>
        </w:rPr>
        <w:t>prema ekonomskoj klasifikaciji, prema izvorima financiranja i prema funkcijskoj klasifikaciji  i Račun financiranja na razini odjeljka ekonomske klasifikacije i prema izvorima financiranja,</w:t>
      </w:r>
      <w:r w:rsidR="006120B9">
        <w:rPr>
          <w:rFonts w:ascii="Times New Roman" w:eastAsia="Times New Roman" w:hAnsi="Times New Roman"/>
        </w:rPr>
        <w:t xml:space="preserve"> te preneseni manjak prihoda nad rashodima,</w:t>
      </w:r>
    </w:p>
    <w:p w14:paraId="0B975637" w14:textId="77777777" w:rsidR="001A22E6" w:rsidRPr="00B17133" w:rsidRDefault="001A22E6" w:rsidP="001A22E6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>posebni dio Proračuna po organizacijskoj i programskoj klasifikaciji te razini odjeljka ekonomske klasifikacije,</w:t>
      </w:r>
    </w:p>
    <w:p w14:paraId="47D33826" w14:textId="77777777" w:rsidR="001A22E6" w:rsidRPr="00B17133" w:rsidRDefault="0054245E" w:rsidP="0054245E">
      <w:pPr>
        <w:spacing w:after="0"/>
        <w:ind w:left="705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   </w:t>
      </w:r>
      <w:r w:rsidR="007F1835" w:rsidRPr="00B17133">
        <w:rPr>
          <w:rFonts w:ascii="Times New Roman" w:eastAsia="Times New Roman" w:hAnsi="Times New Roman"/>
        </w:rPr>
        <w:t>obrazloženje godišnjeg izvješća o izvršenju proračuna</w:t>
      </w:r>
    </w:p>
    <w:p w14:paraId="0D1DDE2D" w14:textId="0FA32B92" w:rsidR="00D57C87" w:rsidRDefault="00564893" w:rsidP="00A412EE">
      <w:pPr>
        <w:spacing w:after="0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</w:t>
      </w:r>
      <w:r w:rsidR="00551ED8">
        <w:rPr>
          <w:rFonts w:ascii="Times New Roman" w:eastAsia="Times New Roman" w:hAnsi="Times New Roman"/>
        </w:rPr>
        <w:t xml:space="preserve">4.   </w:t>
      </w:r>
      <w:r w:rsidR="00ED1FCA">
        <w:rPr>
          <w:rFonts w:ascii="Times New Roman" w:eastAsia="Times New Roman" w:hAnsi="Times New Roman"/>
        </w:rPr>
        <w:t xml:space="preserve">posebna izvješća o izvršenju proračuna koji se sastoji od izvješća o korištenju proračunske zalihe,  izvješće o zaduživanju na domaćem i </w:t>
      </w:r>
      <w:r>
        <w:rPr>
          <w:rFonts w:ascii="Times New Roman" w:eastAsia="Times New Roman" w:hAnsi="Times New Roman"/>
        </w:rPr>
        <w:t xml:space="preserve">   </w:t>
      </w:r>
      <w:r w:rsidR="00ED1FCA">
        <w:rPr>
          <w:rFonts w:ascii="Times New Roman" w:eastAsia="Times New Roman" w:hAnsi="Times New Roman"/>
        </w:rPr>
        <w:t xml:space="preserve">stranom tržištu novca i kapitala, izvješću o danim jamstvima i </w:t>
      </w:r>
      <w:r w:rsidR="008E2052">
        <w:rPr>
          <w:rFonts w:ascii="Times New Roman" w:eastAsia="Times New Roman" w:hAnsi="Times New Roman"/>
        </w:rPr>
        <w:t>izdacima po jamstvima.</w:t>
      </w:r>
    </w:p>
    <w:p w14:paraId="4DE12C0E" w14:textId="77777777" w:rsidR="008E2052" w:rsidRPr="00A412EE" w:rsidRDefault="008E2052" w:rsidP="00A412EE">
      <w:pPr>
        <w:spacing w:after="0"/>
        <w:contextualSpacing/>
        <w:rPr>
          <w:rFonts w:ascii="Times New Roman" w:eastAsia="Times New Roman" w:hAnsi="Times New Roman"/>
        </w:rPr>
      </w:pPr>
    </w:p>
    <w:p w14:paraId="5263E868" w14:textId="77777777" w:rsidR="001A22E6" w:rsidRDefault="001A22E6" w:rsidP="001A22E6">
      <w:pPr>
        <w:spacing w:after="0"/>
        <w:jc w:val="center"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>Član</w:t>
      </w:r>
      <w:r w:rsidR="006120B9">
        <w:rPr>
          <w:rFonts w:ascii="Times New Roman" w:eastAsia="Times New Roman" w:hAnsi="Times New Roman"/>
        </w:rPr>
        <w:t>ak 2</w:t>
      </w:r>
      <w:r w:rsidRPr="00B17133">
        <w:rPr>
          <w:rFonts w:ascii="Times New Roman" w:eastAsia="Times New Roman" w:hAnsi="Times New Roman"/>
        </w:rPr>
        <w:t>.</w:t>
      </w:r>
    </w:p>
    <w:p w14:paraId="5DD7B705" w14:textId="77777777" w:rsidR="006E1766" w:rsidRPr="00B17133" w:rsidRDefault="006E1766" w:rsidP="001A22E6">
      <w:pPr>
        <w:spacing w:after="0"/>
        <w:jc w:val="center"/>
        <w:rPr>
          <w:rFonts w:ascii="Times New Roman" w:eastAsia="Times New Roman" w:hAnsi="Times New Roman"/>
        </w:rPr>
      </w:pPr>
    </w:p>
    <w:p w14:paraId="37952178" w14:textId="77777777" w:rsidR="001A22E6" w:rsidRPr="00B17133" w:rsidRDefault="001A22E6" w:rsidP="003B2895">
      <w:pPr>
        <w:spacing w:after="0"/>
        <w:ind w:firstLine="708"/>
        <w:jc w:val="both"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>Izvršenje Proračuna prema članku 1. ove  Odluke  prikazano j</w:t>
      </w:r>
      <w:r w:rsidR="003B2895">
        <w:rPr>
          <w:rFonts w:ascii="Times New Roman" w:eastAsia="Times New Roman" w:hAnsi="Times New Roman"/>
        </w:rPr>
        <w:t xml:space="preserve">e u Izvještaju  koji se prilaže </w:t>
      </w:r>
      <w:r w:rsidRPr="00B17133">
        <w:rPr>
          <w:rFonts w:ascii="Times New Roman" w:eastAsia="Times New Roman" w:hAnsi="Times New Roman"/>
        </w:rPr>
        <w:t>ovog odluci i čini njezin sastavni dio.</w:t>
      </w:r>
    </w:p>
    <w:p w14:paraId="6F31CC96" w14:textId="77777777" w:rsidR="001A22E6" w:rsidRPr="00B17133" w:rsidRDefault="001A22E6" w:rsidP="001A22E6">
      <w:pPr>
        <w:spacing w:after="0"/>
        <w:jc w:val="both"/>
        <w:rPr>
          <w:rFonts w:ascii="Times New Roman" w:eastAsia="Times New Roman" w:hAnsi="Times New Roman"/>
        </w:rPr>
      </w:pPr>
    </w:p>
    <w:p w14:paraId="64828815" w14:textId="77777777" w:rsidR="001A22E6" w:rsidRDefault="006120B9" w:rsidP="001A22E6">
      <w:pPr>
        <w:spacing w:after="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Članak 3</w:t>
      </w:r>
      <w:r w:rsidR="001A22E6" w:rsidRPr="00B17133">
        <w:rPr>
          <w:rFonts w:ascii="Times New Roman" w:eastAsia="Times New Roman" w:hAnsi="Times New Roman"/>
        </w:rPr>
        <w:t>.</w:t>
      </w:r>
    </w:p>
    <w:p w14:paraId="7EAB758D" w14:textId="77777777" w:rsidR="006E1766" w:rsidRPr="00B17133" w:rsidRDefault="006E1766" w:rsidP="001A22E6">
      <w:pPr>
        <w:spacing w:after="0"/>
        <w:jc w:val="center"/>
        <w:rPr>
          <w:rFonts w:ascii="Times New Roman" w:eastAsia="Times New Roman" w:hAnsi="Times New Roman"/>
        </w:rPr>
      </w:pPr>
    </w:p>
    <w:p w14:paraId="12C99FF5" w14:textId="77777777" w:rsidR="00D57C87" w:rsidRDefault="00D57C87" w:rsidP="00527F81">
      <w:pPr>
        <w:pStyle w:val="NoSpacing"/>
        <w:jc w:val="both"/>
        <w:rPr>
          <w:rFonts w:ascii="Times New Roman" w:eastAsia="Times New Roman" w:hAnsi="Times New Roman"/>
        </w:rPr>
      </w:pPr>
      <w:r w:rsidRPr="00B17133">
        <w:rPr>
          <w:rFonts w:ascii="Times New Roman" w:eastAsia="Times New Roman" w:hAnsi="Times New Roman"/>
        </w:rPr>
        <w:t xml:space="preserve">             </w:t>
      </w:r>
      <w:r w:rsidR="001A22E6" w:rsidRPr="00B17133">
        <w:rPr>
          <w:rFonts w:ascii="Times New Roman" w:eastAsia="Times New Roman" w:hAnsi="Times New Roman"/>
        </w:rPr>
        <w:t>Ova odluka stupa na snagu prvog dana od dana objave, a objavit će se u Službenom glasniku KZŽ.</w:t>
      </w:r>
    </w:p>
    <w:p w14:paraId="6D0879C2" w14:textId="77777777" w:rsidR="00795ED9" w:rsidRDefault="00795ED9" w:rsidP="00527F81">
      <w:pPr>
        <w:pStyle w:val="NoSpacing"/>
        <w:jc w:val="both"/>
        <w:rPr>
          <w:rFonts w:ascii="Times New Roman" w:eastAsia="Times New Roman" w:hAnsi="Times New Roman"/>
        </w:rPr>
      </w:pPr>
    </w:p>
    <w:p w14:paraId="3DE5FE9D" w14:textId="3C524771" w:rsidR="00795ED9" w:rsidRDefault="00795ED9" w:rsidP="00527F81">
      <w:pPr>
        <w:pStyle w:val="NoSpacing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PREDSJEDNICA </w:t>
      </w:r>
    </w:p>
    <w:p w14:paraId="572C689A" w14:textId="2F3B5FA1" w:rsidR="00795ED9" w:rsidRPr="00B17133" w:rsidRDefault="00795ED9" w:rsidP="00527F81">
      <w:pPr>
        <w:pStyle w:val="NoSpacing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OPĆINSKOG VIJEĆA</w:t>
      </w:r>
    </w:p>
    <w:p w14:paraId="4025AB09" w14:textId="77777777" w:rsidR="00795ED9" w:rsidRDefault="00527F81" w:rsidP="0067235F">
      <w:pPr>
        <w:pStyle w:val="NoSpacing"/>
        <w:ind w:left="2832"/>
        <w:jc w:val="right"/>
      </w:pPr>
      <w:r w:rsidRPr="00B17133">
        <w:tab/>
      </w:r>
      <w:r w:rsidRPr="00B17133">
        <w:tab/>
      </w:r>
      <w:r w:rsidRPr="00B17133">
        <w:tab/>
      </w:r>
      <w:r w:rsidRPr="00B17133">
        <w:tab/>
      </w:r>
      <w:r w:rsidRPr="00B17133">
        <w:tab/>
      </w:r>
    </w:p>
    <w:p w14:paraId="5C0A25B0" w14:textId="522BD44E" w:rsidR="006E1766" w:rsidRPr="00795ED9" w:rsidRDefault="00795ED9" w:rsidP="00795ED9">
      <w:pPr>
        <w:pStyle w:val="NoSpacing"/>
        <w:ind w:left="2832"/>
        <w:jc w:val="center"/>
        <w:rPr>
          <w:rFonts w:ascii="Times New Roman" w:hAnsi="Times New Roman"/>
          <w:sz w:val="24"/>
          <w:szCs w:val="24"/>
        </w:rPr>
      </w:pPr>
      <w:r w:rsidRPr="00795ED9">
        <w:rPr>
          <w:rFonts w:ascii="Times New Roman" w:hAnsi="Times New Roman"/>
          <w:sz w:val="24"/>
          <w:szCs w:val="24"/>
        </w:rPr>
        <w:t xml:space="preserve">                           Štefica Kukolja</w:t>
      </w:r>
      <w:r w:rsidR="00527F81" w:rsidRPr="00795ED9">
        <w:rPr>
          <w:rFonts w:ascii="Times New Roman" w:hAnsi="Times New Roman"/>
          <w:sz w:val="24"/>
          <w:szCs w:val="24"/>
        </w:rPr>
        <w:tab/>
      </w:r>
    </w:p>
    <w:p w14:paraId="7F48A1E9" w14:textId="63ECD995" w:rsidR="00795ED9" w:rsidRPr="00527F81" w:rsidRDefault="00527F81" w:rsidP="0067235F">
      <w:pPr>
        <w:pStyle w:val="NoSpacing"/>
        <w:ind w:left="2832"/>
        <w:jc w:val="right"/>
        <w:rPr>
          <w:rFonts w:ascii="Times New Roman" w:hAnsi="Times New Roman"/>
        </w:rPr>
      </w:pPr>
      <w:r w:rsidRPr="00B17133">
        <w:tab/>
      </w:r>
    </w:p>
    <w:sectPr w:rsidR="00795ED9" w:rsidRPr="00527F81" w:rsidSect="00672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42BB1"/>
    <w:multiLevelType w:val="hybridMultilevel"/>
    <w:tmpl w:val="DF962D32"/>
    <w:lvl w:ilvl="0" w:tplc="DE5C14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B8E34F1"/>
    <w:multiLevelType w:val="hybridMultilevel"/>
    <w:tmpl w:val="4F70F678"/>
    <w:lvl w:ilvl="0" w:tplc="1F3A4C4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6648838">
    <w:abstractNumId w:val="0"/>
  </w:num>
  <w:num w:numId="2" w16cid:durableId="863522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2E6"/>
    <w:rsid w:val="00055E4F"/>
    <w:rsid w:val="00094B6F"/>
    <w:rsid w:val="00155FDD"/>
    <w:rsid w:val="0018481E"/>
    <w:rsid w:val="001A22E6"/>
    <w:rsid w:val="002579D1"/>
    <w:rsid w:val="002834CB"/>
    <w:rsid w:val="0029462B"/>
    <w:rsid w:val="00352C5D"/>
    <w:rsid w:val="00371B88"/>
    <w:rsid w:val="003B2895"/>
    <w:rsid w:val="00411C4A"/>
    <w:rsid w:val="004A5124"/>
    <w:rsid w:val="004C6B32"/>
    <w:rsid w:val="004D0445"/>
    <w:rsid w:val="00527F81"/>
    <w:rsid w:val="0054245E"/>
    <w:rsid w:val="00551ED8"/>
    <w:rsid w:val="00564893"/>
    <w:rsid w:val="006120B9"/>
    <w:rsid w:val="0067235F"/>
    <w:rsid w:val="006A353A"/>
    <w:rsid w:val="006E1766"/>
    <w:rsid w:val="007539E7"/>
    <w:rsid w:val="007773BD"/>
    <w:rsid w:val="00783303"/>
    <w:rsid w:val="00795ED9"/>
    <w:rsid w:val="007F1835"/>
    <w:rsid w:val="008260DF"/>
    <w:rsid w:val="008E2052"/>
    <w:rsid w:val="009F3FB5"/>
    <w:rsid w:val="00A412EE"/>
    <w:rsid w:val="00A56D0E"/>
    <w:rsid w:val="00B17133"/>
    <w:rsid w:val="00B368BF"/>
    <w:rsid w:val="00B86C6D"/>
    <w:rsid w:val="00C31C1E"/>
    <w:rsid w:val="00CF6017"/>
    <w:rsid w:val="00D57C87"/>
    <w:rsid w:val="00ED1FCA"/>
    <w:rsid w:val="00E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0762"/>
  <w15:docId w15:val="{B0A63AA3-D8AF-45F7-9F29-F81A6184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2E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22E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2E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Štefanija Benko</dc:creator>
  <cp:lastModifiedBy>Robert Greblički</cp:lastModifiedBy>
  <cp:revision>31</cp:revision>
  <cp:lastPrinted>2025-10-06T08:54:00Z</cp:lastPrinted>
  <dcterms:created xsi:type="dcterms:W3CDTF">2022-05-19T09:58:00Z</dcterms:created>
  <dcterms:modified xsi:type="dcterms:W3CDTF">2025-10-16T06:56:00Z</dcterms:modified>
</cp:coreProperties>
</file>