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DAE5" w14:textId="213A798C" w:rsidR="00433D2F" w:rsidRPr="000801EF" w:rsidRDefault="00433D2F" w:rsidP="00433D2F">
      <w:pPr>
        <w:pStyle w:val="NoSpacing"/>
        <w:ind w:left="708" w:firstLine="708"/>
      </w:pPr>
      <w:r w:rsidRPr="00257739">
        <w:t xml:space="preserve">  </w:t>
      </w:r>
      <w:r w:rsidR="00570876">
        <w:t xml:space="preserve">   </w:t>
      </w:r>
      <w:r w:rsidRPr="00257739">
        <w:t xml:space="preserve">  </w:t>
      </w:r>
      <w:r w:rsidRPr="000801EF">
        <w:rPr>
          <w:noProof/>
        </w:rPr>
        <w:drawing>
          <wp:inline distT="0" distB="0" distL="0" distR="0" wp14:anchorId="02B965E3" wp14:editId="1D8656CF">
            <wp:extent cx="295034" cy="38039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8" cy="3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6F9D" w14:textId="77777777" w:rsidR="00433D2F" w:rsidRPr="000801EF" w:rsidRDefault="00433D2F" w:rsidP="00433D2F">
      <w:pPr>
        <w:pStyle w:val="NoSpacing"/>
        <w:ind w:firstLine="708"/>
      </w:pPr>
      <w:r w:rsidRPr="000801EF">
        <w:t>REPUBLIKA HRVATSKA</w:t>
      </w:r>
    </w:p>
    <w:p w14:paraId="72FCAD94" w14:textId="77777777" w:rsidR="00433D2F" w:rsidRPr="000801EF" w:rsidRDefault="00433D2F" w:rsidP="00433D2F">
      <w:pPr>
        <w:pStyle w:val="NoSpacing"/>
      </w:pPr>
      <w:r w:rsidRPr="000801EF">
        <w:t>KRAPINSKO ZAGORSKA ŽUPANIJA</w:t>
      </w:r>
    </w:p>
    <w:p w14:paraId="629BF4E9" w14:textId="47B54F7B" w:rsidR="00433D2F" w:rsidRPr="000801EF" w:rsidRDefault="00433D2F" w:rsidP="00433D2F">
      <w:pPr>
        <w:pStyle w:val="NoSpacing"/>
      </w:pPr>
      <w:r w:rsidRPr="000801EF">
        <w:t xml:space="preserve">     </w:t>
      </w:r>
      <w:r w:rsidR="00570876">
        <w:t xml:space="preserve">  </w:t>
      </w:r>
      <w:r w:rsidRPr="000801EF">
        <w:t>OPĆINA VELIKO TRGOVIŠĆE</w:t>
      </w:r>
    </w:p>
    <w:p w14:paraId="140F6916" w14:textId="19211297" w:rsidR="00433D2F" w:rsidRPr="000801EF" w:rsidRDefault="00433D2F" w:rsidP="00433D2F">
      <w:pPr>
        <w:pStyle w:val="NoSpacing"/>
      </w:pPr>
      <w:r w:rsidRPr="000801EF">
        <w:t xml:space="preserve">           </w:t>
      </w:r>
      <w:r w:rsidR="00570876">
        <w:t xml:space="preserve">    </w:t>
      </w:r>
      <w:r w:rsidRPr="000801EF">
        <w:t>OPĆINSKO VIJEĆE</w:t>
      </w:r>
    </w:p>
    <w:p w14:paraId="2A6A6589" w14:textId="737B2673" w:rsidR="00570876" w:rsidRPr="00670159" w:rsidRDefault="00670159" w:rsidP="00433D2F">
      <w:pPr>
        <w:pStyle w:val="NoSpacing"/>
        <w:rPr>
          <w:b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</w:t>
      </w:r>
      <w:r>
        <w:rPr>
          <w:b/>
          <w:color w:val="000000"/>
        </w:rPr>
        <w:t>S.G. KZŽ br. 53C/24.</w:t>
      </w:r>
    </w:p>
    <w:p w14:paraId="2E3F2DAF" w14:textId="71D43FF1" w:rsidR="00433D2F" w:rsidRPr="000801EF" w:rsidRDefault="00433D2F" w:rsidP="00433D2F">
      <w:pPr>
        <w:pStyle w:val="NoSpacing"/>
        <w:rPr>
          <w:color w:val="000000"/>
        </w:rPr>
      </w:pPr>
      <w:r w:rsidRPr="000801EF">
        <w:rPr>
          <w:bCs/>
          <w:color w:val="000000"/>
        </w:rPr>
        <w:t>KLASA:</w:t>
      </w:r>
      <w:r w:rsidR="00003744">
        <w:rPr>
          <w:bCs/>
          <w:color w:val="000000"/>
        </w:rPr>
        <w:t xml:space="preserve"> 240-01/24-01/9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C06A4E">
        <w:rPr>
          <w:b/>
        </w:rPr>
        <w:t xml:space="preserve"> </w:t>
      </w:r>
    </w:p>
    <w:p w14:paraId="48C8715C" w14:textId="605D8379" w:rsidR="00433D2F" w:rsidRPr="000801EF" w:rsidRDefault="00433D2F" w:rsidP="00433D2F">
      <w:pPr>
        <w:pStyle w:val="NoSpacing"/>
        <w:rPr>
          <w:bCs/>
          <w:color w:val="000000"/>
        </w:rPr>
      </w:pPr>
      <w:r w:rsidRPr="000801EF">
        <w:rPr>
          <w:bCs/>
          <w:color w:val="000000"/>
        </w:rPr>
        <w:t>URBROJ:</w:t>
      </w:r>
      <w:r w:rsidR="00003744">
        <w:rPr>
          <w:bCs/>
          <w:color w:val="000000"/>
        </w:rPr>
        <w:t xml:space="preserve"> 2140-30-01/05-24-2</w:t>
      </w:r>
      <w:r>
        <w:rPr>
          <w:bCs/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56793AE2" w14:textId="719E88A7" w:rsidR="00433D2F" w:rsidRPr="00B80F3C" w:rsidRDefault="00433D2F" w:rsidP="00B80F3C">
      <w:pPr>
        <w:pStyle w:val="NoSpacing"/>
        <w:rPr>
          <w:color w:val="000000"/>
        </w:rPr>
      </w:pPr>
      <w:r w:rsidRPr="000801EF">
        <w:rPr>
          <w:bCs/>
          <w:color w:val="000000"/>
        </w:rPr>
        <w:t>Veliko Trgovišće,</w:t>
      </w:r>
      <w:r w:rsidR="00C06A4E">
        <w:rPr>
          <w:bCs/>
          <w:color w:val="000000"/>
        </w:rPr>
        <w:t xml:space="preserve"> </w:t>
      </w:r>
      <w:r w:rsidR="00003744">
        <w:rPr>
          <w:bCs/>
          <w:color w:val="000000"/>
        </w:rPr>
        <w:t>19. prosinac 2024.g.</w:t>
      </w:r>
    </w:p>
    <w:p w14:paraId="03D4D70F" w14:textId="77777777" w:rsidR="00433D2F" w:rsidRPr="00257739" w:rsidRDefault="00433D2F" w:rsidP="00433D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4AFD98" w14:textId="78FC85C4" w:rsidR="00433D2F" w:rsidRPr="00257739" w:rsidRDefault="00433D2F" w:rsidP="00433D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124B4">
        <w:rPr>
          <w:rFonts w:ascii="Times New Roman" w:hAnsi="Times New Roman"/>
          <w:sz w:val="24"/>
          <w:szCs w:val="24"/>
        </w:rPr>
        <w:t xml:space="preserve">Temeljem </w:t>
      </w:r>
      <w:r w:rsidRPr="00F124B4">
        <w:rPr>
          <w:rFonts w:ascii="Times New Roman" w:eastAsia="TimesNew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lanka 17.</w:t>
      </w:r>
      <w:r w:rsidRPr="00F124B4">
        <w:rPr>
          <w:rFonts w:ascii="Times New Roman" w:hAnsi="Times New Roman"/>
          <w:sz w:val="24"/>
          <w:szCs w:val="24"/>
        </w:rPr>
        <w:t xml:space="preserve"> stavak 1. Zakona o sustavu civilne zašti</w:t>
      </w:r>
      <w:r w:rsidR="00C06A4E">
        <w:rPr>
          <w:rFonts w:ascii="Times New Roman" w:hAnsi="Times New Roman"/>
          <w:sz w:val="24"/>
          <w:szCs w:val="24"/>
        </w:rPr>
        <w:t>te („Narodne novine“, broj 82/</w:t>
      </w:r>
      <w:r w:rsidRPr="00F124B4">
        <w:rPr>
          <w:rFonts w:ascii="Times New Roman" w:hAnsi="Times New Roman"/>
          <w:sz w:val="24"/>
          <w:szCs w:val="24"/>
        </w:rPr>
        <w:t>15</w:t>
      </w:r>
      <w:r w:rsidR="00C06A4E">
        <w:rPr>
          <w:rFonts w:ascii="Times New Roman" w:hAnsi="Times New Roman"/>
          <w:sz w:val="24"/>
          <w:szCs w:val="24"/>
        </w:rPr>
        <w:t>, 118/18, 31/20.</w:t>
      </w:r>
      <w:r w:rsidR="00A43E32">
        <w:rPr>
          <w:rFonts w:ascii="Times New Roman" w:hAnsi="Times New Roman"/>
          <w:sz w:val="24"/>
          <w:szCs w:val="24"/>
        </w:rPr>
        <w:t xml:space="preserve">, </w:t>
      </w:r>
      <w:r w:rsidR="00C06A4E">
        <w:rPr>
          <w:rFonts w:ascii="Times New Roman" w:hAnsi="Times New Roman"/>
          <w:sz w:val="24"/>
          <w:szCs w:val="24"/>
        </w:rPr>
        <w:t xml:space="preserve"> 20/21.</w:t>
      </w:r>
      <w:r w:rsidR="00A43E32">
        <w:rPr>
          <w:rFonts w:ascii="Times New Roman" w:hAnsi="Times New Roman"/>
          <w:sz w:val="24"/>
          <w:szCs w:val="24"/>
        </w:rPr>
        <w:t xml:space="preserve"> i 114/22</w:t>
      </w:r>
      <w:r w:rsidRPr="00F124B4">
        <w:rPr>
          <w:rFonts w:ascii="Times New Roman" w:hAnsi="Times New Roman"/>
          <w:sz w:val="24"/>
          <w:szCs w:val="24"/>
        </w:rPr>
        <w:t xml:space="preserve">), </w:t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 xml:space="preserve">i članka   35. Statuta općine  Veliko Trgovišće </w:t>
      </w:r>
      <w:r w:rsidR="00A43E32" w:rsidRPr="00A43E32">
        <w:rPr>
          <w:rFonts w:ascii="Times New Roman" w:eastAsia="Times New Roman" w:hAnsi="Times New Roman"/>
          <w:sz w:val="24"/>
          <w:szCs w:val="24"/>
          <w:lang w:eastAsia="hr-HR"/>
        </w:rPr>
        <w:t>(„Službeni glasnik KZŽ“ broj: 23/09, 8/13, 6/18, 17/20, 8/21, 30/21 -  proč.</w:t>
      </w:r>
      <w:r w:rsidR="0000374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43E32" w:rsidRPr="00A43E32">
        <w:rPr>
          <w:rFonts w:ascii="Times New Roman" w:eastAsia="Times New Roman" w:hAnsi="Times New Roman"/>
          <w:sz w:val="24"/>
          <w:szCs w:val="24"/>
          <w:lang w:eastAsia="hr-HR"/>
        </w:rPr>
        <w:t>tekst)</w:t>
      </w:r>
      <w:r w:rsidR="00A43E3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općine  Veliko Trgovišće  na  </w:t>
      </w:r>
      <w:r w:rsidR="00003744">
        <w:rPr>
          <w:rFonts w:ascii="Times New Roman" w:eastAsia="Times New Roman" w:hAnsi="Times New Roman"/>
          <w:sz w:val="24"/>
          <w:szCs w:val="24"/>
          <w:lang w:eastAsia="hr-HR"/>
        </w:rPr>
        <w:t>23.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sjednici održanoj dana   </w:t>
      </w:r>
      <w:r w:rsidR="00003744">
        <w:rPr>
          <w:rFonts w:ascii="Times New Roman" w:eastAsia="Times New Roman" w:hAnsi="Times New Roman"/>
          <w:sz w:val="24"/>
          <w:szCs w:val="24"/>
          <w:lang w:eastAsia="hr-HR"/>
        </w:rPr>
        <w:t>19. prosinca 2024.g.</w:t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 xml:space="preserve"> donosi </w:t>
      </w:r>
    </w:p>
    <w:p w14:paraId="25E748CB" w14:textId="77777777" w:rsidR="00433D2F" w:rsidRPr="00257739" w:rsidRDefault="00433D2F" w:rsidP="00B80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E05D07" w14:textId="77777777" w:rsidR="00433D2F" w:rsidRPr="00257739" w:rsidRDefault="00433D2F" w:rsidP="00433D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57739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1E5DA1BF" w14:textId="77777777" w:rsidR="00433D2F" w:rsidRPr="00C20C1E" w:rsidRDefault="00433D2F" w:rsidP="00433D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12EBD0" w14:textId="77777777" w:rsidR="00433D2F" w:rsidRPr="00F124B4" w:rsidRDefault="00433D2F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5ED52B8" w14:textId="77777777" w:rsidR="00433D2F" w:rsidRDefault="00433D2F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0C1E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5C1BD672" w14:textId="77777777" w:rsidR="00A43E32" w:rsidRPr="00C20C1E" w:rsidRDefault="00A43E32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47CE8D" w14:textId="54797AD4" w:rsidR="00433D2F" w:rsidRPr="00C20C1E" w:rsidRDefault="00433D2F" w:rsidP="00433D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0C1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B80F3C" w:rsidRPr="00B80F3C">
        <w:rPr>
          <w:rFonts w:ascii="Times New Roman" w:eastAsia="Times New Roman" w:hAnsi="Times New Roman"/>
          <w:sz w:val="24"/>
          <w:szCs w:val="24"/>
          <w:lang w:eastAsia="hr-HR"/>
        </w:rPr>
        <w:t>Donosi se Procjena rizika od velikih nesreća za Općinu Veliko Trgovišće</w:t>
      </w:r>
      <w:r w:rsidR="00B80F3C">
        <w:rPr>
          <w:rFonts w:ascii="Times New Roman" w:eastAsia="Times New Roman" w:hAnsi="Times New Roman"/>
          <w:sz w:val="24"/>
          <w:szCs w:val="24"/>
          <w:lang w:eastAsia="hr-HR"/>
        </w:rPr>
        <w:t xml:space="preserve"> (u daljnjem tekstu: Procjena rizika)</w:t>
      </w:r>
      <w:r w:rsidR="00B80F3C" w:rsidRPr="00B80F3C">
        <w:rPr>
          <w:rFonts w:ascii="Times New Roman" w:eastAsia="Times New Roman" w:hAnsi="Times New Roman"/>
          <w:sz w:val="24"/>
          <w:szCs w:val="24"/>
          <w:lang w:eastAsia="hr-HR"/>
        </w:rPr>
        <w:t xml:space="preserve">, koju je izradila Radna skupina osnovana Odlukom </w:t>
      </w:r>
      <w:r w:rsidR="00B80F3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B80F3C" w:rsidRPr="00B80F3C">
        <w:rPr>
          <w:rFonts w:ascii="Times New Roman" w:eastAsia="Times New Roman" w:hAnsi="Times New Roman"/>
          <w:sz w:val="24"/>
          <w:szCs w:val="24"/>
          <w:lang w:eastAsia="hr-HR"/>
        </w:rPr>
        <w:t>pćinskog načelnika o postupku izrade Procjene rizika od velikih nesreća za Općinu Veliko Trgovišće i osnivanju Radne skupine (KLASA: 240-01/24-01/6, URBROJ: 2140-30-01/05-24-3 od 29.08.2024.god.).</w:t>
      </w:r>
    </w:p>
    <w:p w14:paraId="64CBB9D5" w14:textId="77777777" w:rsidR="00433D2F" w:rsidRPr="00C20C1E" w:rsidRDefault="00433D2F" w:rsidP="00433D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A50C93" w14:textId="77777777" w:rsidR="00433D2F" w:rsidRDefault="00433D2F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0C1E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1E466435" w14:textId="77777777" w:rsidR="00B80F3C" w:rsidRDefault="00B80F3C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43B222" w14:textId="399CB979" w:rsidR="00433D2F" w:rsidRPr="00C20C1E" w:rsidRDefault="00B80F3C" w:rsidP="00B80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80F3C">
        <w:rPr>
          <w:rFonts w:ascii="Times New Roman" w:eastAsia="Times New Roman" w:hAnsi="Times New Roman"/>
          <w:sz w:val="24"/>
          <w:szCs w:val="24"/>
          <w:lang w:eastAsia="hr-HR"/>
        </w:rPr>
        <w:t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Općinu Veliko Trgovišće iz članka 1. ove Odluke, ugovorom je angažiran ovlaštenik za prvu grupu stručnih poslova u području planiranja civilne zaštite, u svojstvu konzultanta -  Defensor, Ustanova za obrazovanje odraslih za poslove zaštite osoba i imovine, Zagrebačka 71, 42 000 Varaždin.</w:t>
      </w:r>
    </w:p>
    <w:p w14:paraId="0F15803F" w14:textId="77777777" w:rsidR="00433D2F" w:rsidRPr="00C20C1E" w:rsidRDefault="00433D2F" w:rsidP="00433D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E5A5B6" w14:textId="77777777" w:rsidR="00433D2F" w:rsidRDefault="00433D2F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0C1E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48BBA044" w14:textId="77777777" w:rsidR="00A43E32" w:rsidRDefault="00A43E32" w:rsidP="00433D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0C017F" w14:textId="5A6E88C7" w:rsidR="00B80F3C" w:rsidRDefault="00B80F3C" w:rsidP="00B80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80F3C">
        <w:rPr>
          <w:rFonts w:ascii="Times New Roman" w:eastAsia="Times New Roman" w:hAnsi="Times New Roman"/>
          <w:sz w:val="24"/>
          <w:szCs w:val="24"/>
          <w:lang w:eastAsia="hr-HR"/>
        </w:rPr>
        <w:t>Procjena rizika sastavni je dio ove Odluke.</w:t>
      </w:r>
    </w:p>
    <w:p w14:paraId="6619A22E" w14:textId="77777777" w:rsidR="00B80F3C" w:rsidRDefault="00B80F3C" w:rsidP="00B80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866500" w14:textId="77777777" w:rsidR="00B80F3C" w:rsidRDefault="00B80F3C" w:rsidP="00B80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F65429" w14:textId="3F488F72" w:rsidR="00B80F3C" w:rsidRDefault="00B80F3C" w:rsidP="00B80F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Članak 4. </w:t>
      </w:r>
    </w:p>
    <w:p w14:paraId="1EFF0CDA" w14:textId="77777777" w:rsidR="00B80F3C" w:rsidRPr="00B80F3C" w:rsidRDefault="00B80F3C" w:rsidP="00B80F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DE784F" w14:textId="6F822C57" w:rsidR="00433D2F" w:rsidRPr="00B80F3C" w:rsidRDefault="00B80F3C" w:rsidP="00B80F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0F3C">
        <w:rPr>
          <w:rFonts w:ascii="Times New Roman" w:hAnsi="Times New Roman"/>
          <w:sz w:val="24"/>
          <w:szCs w:val="24"/>
        </w:rPr>
        <w:t>Ova Odluka objaviti će se u „Službenom glasniku Krapinsko - zagorske županije“ i stupa na snagu osmog dana od dana objave.</w:t>
      </w:r>
    </w:p>
    <w:p w14:paraId="25C28E0C" w14:textId="77777777" w:rsidR="00A43E32" w:rsidRPr="00A43E32" w:rsidRDefault="00433D2F" w:rsidP="00A43E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43E32" w:rsidRPr="00A43E32">
        <w:rPr>
          <w:rFonts w:ascii="Times New Roman" w:eastAsia="Times New Roman" w:hAnsi="Times New Roman"/>
          <w:sz w:val="24"/>
          <w:szCs w:val="24"/>
          <w:lang w:eastAsia="hr-HR"/>
        </w:rPr>
        <w:t>PREDSJEDNICA</w:t>
      </w:r>
    </w:p>
    <w:p w14:paraId="5274F24F" w14:textId="3535C49A" w:rsidR="00A43E32" w:rsidRPr="00A43E32" w:rsidRDefault="00A43E32" w:rsidP="00A43E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6BBE686F" w14:textId="0AA496A2" w:rsidR="00A43E32" w:rsidRDefault="00A43E32" w:rsidP="00003744">
      <w:pPr>
        <w:spacing w:after="0" w:line="240" w:lineRule="auto"/>
        <w:jc w:val="both"/>
      </w:pP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43E3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Štefica Kukolja</w:t>
      </w:r>
    </w:p>
    <w:sectPr w:rsidR="00A4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D2F"/>
    <w:rsid w:val="00003744"/>
    <w:rsid w:val="00017884"/>
    <w:rsid w:val="001108A3"/>
    <w:rsid w:val="0015229F"/>
    <w:rsid w:val="002D7204"/>
    <w:rsid w:val="00433D2F"/>
    <w:rsid w:val="004C4DD7"/>
    <w:rsid w:val="00570876"/>
    <w:rsid w:val="005A1C8D"/>
    <w:rsid w:val="00670159"/>
    <w:rsid w:val="00812C21"/>
    <w:rsid w:val="009A6170"/>
    <w:rsid w:val="009B1AB0"/>
    <w:rsid w:val="009F1F59"/>
    <w:rsid w:val="00A43E32"/>
    <w:rsid w:val="00B80F3C"/>
    <w:rsid w:val="00C06A4E"/>
    <w:rsid w:val="00F57C58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78A"/>
  <w15:docId w15:val="{BFBDB71D-93AA-4F1D-9804-F2AFA6D2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12</cp:revision>
  <cp:lastPrinted>2024-12-12T09:54:00Z</cp:lastPrinted>
  <dcterms:created xsi:type="dcterms:W3CDTF">2021-03-19T12:27:00Z</dcterms:created>
  <dcterms:modified xsi:type="dcterms:W3CDTF">2025-01-24T08:06:00Z</dcterms:modified>
</cp:coreProperties>
</file>