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C1DD9" w14:textId="13115F80" w:rsidR="00D7210F" w:rsidRDefault="00D868AB" w:rsidP="00D7210F">
      <w:pPr>
        <w:spacing w:after="0" w:line="240" w:lineRule="auto"/>
        <w:ind w:left="708"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</w:t>
      </w:r>
      <w:r w:rsidR="00D7210F" w:rsidRPr="005A0E10">
        <w:rPr>
          <w:noProof/>
          <w:lang w:eastAsia="hr-HR"/>
        </w:rPr>
        <w:drawing>
          <wp:inline distT="0" distB="0" distL="0" distR="0" wp14:anchorId="57DA3E6A" wp14:editId="6A993F0C">
            <wp:extent cx="270891" cy="3429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91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1F935" w14:textId="77777777" w:rsidR="00D7210F" w:rsidRPr="00AD6098" w:rsidRDefault="00D7210F" w:rsidP="00D7210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AD6098">
        <w:rPr>
          <w:rFonts w:ascii="Times New Roman" w:eastAsia="Times New Roman" w:hAnsi="Times New Roman"/>
          <w:sz w:val="24"/>
          <w:szCs w:val="24"/>
          <w:lang w:eastAsia="hr-HR"/>
        </w:rPr>
        <w:t>REPUBLIKA HRVATSKA</w:t>
      </w:r>
    </w:p>
    <w:p w14:paraId="305224E5" w14:textId="77777777" w:rsidR="00D7210F" w:rsidRPr="00AD6098" w:rsidRDefault="00D7210F" w:rsidP="00D721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AD6098">
        <w:rPr>
          <w:rFonts w:ascii="Times New Roman" w:eastAsia="Times New Roman" w:hAnsi="Times New Roman"/>
          <w:sz w:val="24"/>
          <w:szCs w:val="24"/>
          <w:lang w:eastAsia="hr-HR"/>
        </w:rPr>
        <w:t>KRAPINSKO-ZAGORSKA ŽUPANIJA</w:t>
      </w:r>
    </w:p>
    <w:p w14:paraId="5A5E3956" w14:textId="77777777" w:rsidR="00D7210F" w:rsidRPr="00AD6098" w:rsidRDefault="00D7210F" w:rsidP="00D721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AD6098">
        <w:rPr>
          <w:rFonts w:ascii="Times New Roman" w:eastAsia="Times New Roman" w:hAnsi="Times New Roman"/>
          <w:sz w:val="24"/>
          <w:szCs w:val="24"/>
          <w:lang w:eastAsia="hr-HR"/>
        </w:rPr>
        <w:t xml:space="preserve">      OPĆINA VELIKO TRGOVIŠĆE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</w:p>
    <w:p w14:paraId="6BCA7168" w14:textId="0BBBDC55" w:rsidR="00D7210F" w:rsidRPr="00AD6098" w:rsidRDefault="00D7210F" w:rsidP="00D721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AD6098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</w:t>
      </w:r>
      <w:r w:rsidR="00D868AB">
        <w:rPr>
          <w:rFonts w:ascii="Times New Roman" w:eastAsia="Times New Roman" w:hAnsi="Times New Roman"/>
          <w:sz w:val="24"/>
          <w:szCs w:val="24"/>
          <w:lang w:eastAsia="hr-HR"/>
        </w:rPr>
        <w:t xml:space="preserve">    </w:t>
      </w:r>
      <w:r w:rsidRPr="00AD6098">
        <w:rPr>
          <w:rFonts w:ascii="Times New Roman" w:eastAsia="Times New Roman" w:hAnsi="Times New Roman"/>
          <w:sz w:val="24"/>
          <w:szCs w:val="24"/>
          <w:lang w:eastAsia="hr-HR"/>
        </w:rPr>
        <w:t xml:space="preserve">OPĆINSKO VIJEĆE                                        </w:t>
      </w:r>
      <w:r w:rsidRPr="00AD6098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  <w:r w:rsidRPr="00AD6098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</w:p>
    <w:p w14:paraId="6001A4D3" w14:textId="77777777" w:rsidR="00D868AB" w:rsidRDefault="00D868AB" w:rsidP="00D721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06D8277" w14:textId="3EAE7943" w:rsidR="00D7210F" w:rsidRPr="00437D55" w:rsidRDefault="00D7210F" w:rsidP="00D721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437D55">
        <w:rPr>
          <w:rFonts w:ascii="Times New Roman" w:eastAsia="Times New Roman" w:hAnsi="Times New Roman"/>
          <w:sz w:val="24"/>
          <w:szCs w:val="24"/>
          <w:lang w:eastAsia="hr-HR"/>
        </w:rPr>
        <w:t xml:space="preserve">KLASA: </w:t>
      </w:r>
      <w:r w:rsidR="00D868AB">
        <w:rPr>
          <w:rFonts w:ascii="Times New Roman" w:eastAsia="Times New Roman" w:hAnsi="Times New Roman"/>
          <w:sz w:val="24"/>
          <w:szCs w:val="24"/>
          <w:lang w:eastAsia="hr-HR"/>
        </w:rPr>
        <w:t>400-02/2</w:t>
      </w:r>
      <w:r w:rsidR="005869D8">
        <w:rPr>
          <w:rFonts w:ascii="Times New Roman" w:eastAsia="Times New Roman" w:hAnsi="Times New Roman"/>
          <w:sz w:val="24"/>
          <w:szCs w:val="24"/>
          <w:lang w:eastAsia="hr-HR"/>
        </w:rPr>
        <w:t>6</w:t>
      </w:r>
      <w:r w:rsidR="00D868AB">
        <w:rPr>
          <w:rFonts w:ascii="Times New Roman" w:eastAsia="Times New Roman" w:hAnsi="Times New Roman"/>
          <w:sz w:val="24"/>
          <w:szCs w:val="24"/>
          <w:lang w:eastAsia="hr-HR"/>
        </w:rPr>
        <w:t>-01/</w:t>
      </w:r>
      <w:r w:rsidR="00DB6363">
        <w:rPr>
          <w:rFonts w:ascii="Times New Roman" w:eastAsia="Times New Roman" w:hAnsi="Times New Roman"/>
          <w:sz w:val="24"/>
          <w:szCs w:val="24"/>
          <w:lang w:eastAsia="hr-HR"/>
        </w:rPr>
        <w:t>6</w:t>
      </w:r>
      <w:r w:rsidRPr="00437D55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</w:t>
      </w:r>
      <w:r w:rsidR="00B32876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     </w:t>
      </w:r>
    </w:p>
    <w:p w14:paraId="1432E76D" w14:textId="6ED0E4FD" w:rsidR="00D7210F" w:rsidRPr="00AD6098" w:rsidRDefault="006305B8" w:rsidP="00D721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URBROJ:</w:t>
      </w:r>
      <w:r w:rsidR="00535BAB">
        <w:rPr>
          <w:rFonts w:ascii="Times New Roman" w:eastAsia="Times New Roman" w:hAnsi="Times New Roman"/>
          <w:sz w:val="24"/>
          <w:szCs w:val="24"/>
          <w:lang w:eastAsia="hr-HR"/>
        </w:rPr>
        <w:t xml:space="preserve"> 2140-30-01/10-26-2</w:t>
      </w:r>
      <w:r w:rsidR="00D7210F" w:rsidRPr="00437D55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D7210F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D7210F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D7210F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D7210F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</w:t>
      </w:r>
    </w:p>
    <w:p w14:paraId="7FE4EC0D" w14:textId="24AF9DF1" w:rsidR="00D7210F" w:rsidRPr="00AD6098" w:rsidRDefault="00D7210F" w:rsidP="00D721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AD6098">
        <w:rPr>
          <w:rFonts w:ascii="Times New Roman" w:eastAsia="Times New Roman" w:hAnsi="Times New Roman"/>
          <w:sz w:val="24"/>
          <w:szCs w:val="24"/>
          <w:lang w:eastAsia="hr-HR"/>
        </w:rPr>
        <w:t>Veliko Trgovišće,</w:t>
      </w:r>
      <w:r w:rsidR="00535BAB">
        <w:rPr>
          <w:rFonts w:ascii="Times New Roman" w:eastAsia="Times New Roman" w:hAnsi="Times New Roman"/>
          <w:sz w:val="24"/>
          <w:szCs w:val="24"/>
          <w:lang w:eastAsia="hr-HR"/>
        </w:rPr>
        <w:t xml:space="preserve"> 11.06.2026</w:t>
      </w:r>
      <w:r w:rsidR="00D868AB">
        <w:rPr>
          <w:rFonts w:ascii="Times New Roman" w:eastAsia="Times New Roman" w:hAnsi="Times New Roman"/>
          <w:sz w:val="24"/>
          <w:szCs w:val="24"/>
          <w:lang w:eastAsia="hr-HR"/>
        </w:rPr>
        <w:t>.g.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</w:t>
      </w:r>
    </w:p>
    <w:p w14:paraId="631B3225" w14:textId="0FFB76EB" w:rsidR="00D7210F" w:rsidRPr="0022535D" w:rsidRDefault="00D7210F" w:rsidP="00D7210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00837CE" w14:textId="2775D72D" w:rsidR="00D7210F" w:rsidRDefault="00091384" w:rsidP="006E066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D7210F" w:rsidRPr="00D7210F">
        <w:rPr>
          <w:rFonts w:ascii="Times New Roman" w:hAnsi="Times New Roman" w:cs="Times New Roman"/>
          <w:sz w:val="24"/>
          <w:szCs w:val="24"/>
        </w:rPr>
        <w:t xml:space="preserve">Na temelju odredbe članka </w:t>
      </w:r>
      <w:r w:rsidR="00E15760">
        <w:rPr>
          <w:rFonts w:ascii="Times New Roman" w:hAnsi="Times New Roman" w:cs="Times New Roman"/>
          <w:sz w:val="24"/>
          <w:szCs w:val="24"/>
        </w:rPr>
        <w:t>215</w:t>
      </w:r>
      <w:r w:rsidR="00D7210F" w:rsidRPr="00D7210F">
        <w:rPr>
          <w:rFonts w:ascii="Times New Roman" w:hAnsi="Times New Roman" w:cs="Times New Roman"/>
          <w:sz w:val="24"/>
          <w:szCs w:val="24"/>
        </w:rPr>
        <w:t>.</w:t>
      </w:r>
      <w:r w:rsidR="00E15760">
        <w:rPr>
          <w:rFonts w:ascii="Times New Roman" w:hAnsi="Times New Roman" w:cs="Times New Roman"/>
          <w:sz w:val="24"/>
          <w:szCs w:val="24"/>
        </w:rPr>
        <w:t>st.6,</w:t>
      </w:r>
      <w:r w:rsidR="00D7210F" w:rsidRPr="00D7210F">
        <w:rPr>
          <w:rFonts w:ascii="Times New Roman" w:hAnsi="Times New Roman" w:cs="Times New Roman"/>
          <w:sz w:val="24"/>
          <w:szCs w:val="24"/>
        </w:rPr>
        <w:t xml:space="preserve"> Pravilnika o proračunskom računovodstvu i računskom</w:t>
      </w:r>
      <w:r w:rsidR="006E0669">
        <w:rPr>
          <w:rFonts w:ascii="Times New Roman" w:hAnsi="Times New Roman" w:cs="Times New Roman"/>
          <w:sz w:val="24"/>
          <w:szCs w:val="24"/>
        </w:rPr>
        <w:t xml:space="preserve"> </w:t>
      </w:r>
      <w:r w:rsidR="00D7210F" w:rsidRPr="00D7210F">
        <w:rPr>
          <w:rFonts w:ascii="Times New Roman" w:hAnsi="Times New Roman" w:cs="Times New Roman"/>
          <w:sz w:val="24"/>
          <w:szCs w:val="24"/>
        </w:rPr>
        <w:t xml:space="preserve">planu („Narodne novine“ broj </w:t>
      </w:r>
      <w:r w:rsidR="00E15760">
        <w:rPr>
          <w:rFonts w:ascii="Times New Roman" w:hAnsi="Times New Roman" w:cs="Times New Roman"/>
          <w:sz w:val="24"/>
          <w:szCs w:val="24"/>
        </w:rPr>
        <w:t>158/23.</w:t>
      </w:r>
      <w:r w:rsidR="00D7210F" w:rsidRPr="00D7210F">
        <w:rPr>
          <w:rFonts w:ascii="Times New Roman" w:hAnsi="Times New Roman" w:cs="Times New Roman"/>
          <w:sz w:val="24"/>
          <w:szCs w:val="24"/>
        </w:rPr>
        <w:t>)</w:t>
      </w:r>
      <w:r w:rsidR="006E066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6E0669" w:rsidRPr="0022535D">
        <w:rPr>
          <w:rFonts w:ascii="Times New Roman" w:eastAsia="Times New Roman" w:hAnsi="Times New Roman"/>
          <w:sz w:val="24"/>
          <w:szCs w:val="24"/>
          <w:lang w:eastAsia="hr-HR"/>
        </w:rPr>
        <w:t xml:space="preserve">i članka 35. Statuta općine Veliko Trgovišće </w:t>
      </w:r>
      <w:r w:rsidR="006E0669" w:rsidRPr="0022535D">
        <w:rPr>
          <w:rFonts w:ascii="Times New Roman" w:hAnsi="Times New Roman"/>
          <w:sz w:val="24"/>
          <w:szCs w:val="24"/>
        </w:rPr>
        <w:t xml:space="preserve">(„Službeni glasnik Krapinsko zagorske županije“ broj: 23/09, 8/13, 6/18, 17/20, 8/21, 30/21  -  </w:t>
      </w:r>
      <w:proofErr w:type="spellStart"/>
      <w:r w:rsidR="006E0669" w:rsidRPr="0022535D">
        <w:rPr>
          <w:rFonts w:ascii="Times New Roman" w:hAnsi="Times New Roman"/>
          <w:sz w:val="24"/>
          <w:szCs w:val="24"/>
        </w:rPr>
        <w:t>proč</w:t>
      </w:r>
      <w:proofErr w:type="spellEnd"/>
      <w:r w:rsidR="006E0669" w:rsidRPr="0022535D">
        <w:rPr>
          <w:rFonts w:ascii="Times New Roman" w:hAnsi="Times New Roman"/>
          <w:sz w:val="24"/>
          <w:szCs w:val="24"/>
        </w:rPr>
        <w:t>.</w:t>
      </w:r>
      <w:r w:rsidR="00D868AB">
        <w:rPr>
          <w:rFonts w:ascii="Times New Roman" w:hAnsi="Times New Roman"/>
          <w:sz w:val="24"/>
          <w:szCs w:val="24"/>
        </w:rPr>
        <w:t xml:space="preserve"> </w:t>
      </w:r>
      <w:r w:rsidR="006E0669" w:rsidRPr="0022535D">
        <w:rPr>
          <w:rFonts w:ascii="Times New Roman" w:hAnsi="Times New Roman"/>
          <w:sz w:val="24"/>
          <w:szCs w:val="24"/>
        </w:rPr>
        <w:t xml:space="preserve">tekst.) </w:t>
      </w:r>
      <w:r w:rsidR="006E0669" w:rsidRPr="0022535D">
        <w:rPr>
          <w:rFonts w:ascii="Times New Roman" w:eastAsia="Times New Roman" w:hAnsi="Times New Roman"/>
          <w:sz w:val="24"/>
          <w:szCs w:val="24"/>
          <w:lang w:eastAsia="hr-HR"/>
        </w:rPr>
        <w:t xml:space="preserve">Općinsko vijeće općine Veliko Trgovišće na </w:t>
      </w:r>
      <w:r w:rsidR="00535BAB">
        <w:rPr>
          <w:rFonts w:ascii="Times New Roman" w:eastAsia="Times New Roman" w:hAnsi="Times New Roman"/>
          <w:sz w:val="24"/>
          <w:szCs w:val="24"/>
          <w:lang w:eastAsia="hr-HR"/>
        </w:rPr>
        <w:t>8.</w:t>
      </w:r>
      <w:r w:rsidR="00941AF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6E0669" w:rsidRPr="0022535D">
        <w:rPr>
          <w:rFonts w:ascii="Times New Roman" w:eastAsia="Times New Roman" w:hAnsi="Times New Roman"/>
          <w:sz w:val="24"/>
          <w:szCs w:val="24"/>
          <w:lang w:eastAsia="hr-HR"/>
        </w:rPr>
        <w:t xml:space="preserve">sjednici održanoj dana </w:t>
      </w:r>
      <w:r w:rsidR="00535BAB">
        <w:rPr>
          <w:rFonts w:ascii="Times New Roman" w:eastAsia="Times New Roman" w:hAnsi="Times New Roman"/>
          <w:sz w:val="24"/>
          <w:szCs w:val="24"/>
          <w:lang w:eastAsia="hr-HR"/>
        </w:rPr>
        <w:t>11.06.2026.</w:t>
      </w:r>
      <w:r w:rsidR="006E0669" w:rsidRPr="0022535D">
        <w:rPr>
          <w:rFonts w:ascii="Times New Roman" w:eastAsia="Times New Roman" w:hAnsi="Times New Roman"/>
          <w:sz w:val="24"/>
          <w:szCs w:val="24"/>
          <w:lang w:eastAsia="hr-HR"/>
        </w:rPr>
        <w:t xml:space="preserve"> godine donijelo je</w:t>
      </w:r>
      <w:r w:rsidR="006E0669" w:rsidRPr="00D7210F">
        <w:rPr>
          <w:rFonts w:ascii="Times New Roman" w:hAnsi="Times New Roman" w:cs="Times New Roman"/>
          <w:sz w:val="24"/>
          <w:szCs w:val="24"/>
        </w:rPr>
        <w:t xml:space="preserve"> </w:t>
      </w:r>
      <w:r w:rsidR="006E066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78EE3A" w14:textId="77777777" w:rsidR="00941AF9" w:rsidRPr="00D7210F" w:rsidRDefault="00941AF9" w:rsidP="006E066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51D4F2" w14:textId="77777777" w:rsidR="00D7210F" w:rsidRPr="00D7210F" w:rsidRDefault="00D7210F" w:rsidP="006E0669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210F">
        <w:rPr>
          <w:rFonts w:ascii="Times New Roman" w:hAnsi="Times New Roman" w:cs="Times New Roman"/>
          <w:sz w:val="24"/>
          <w:szCs w:val="24"/>
        </w:rPr>
        <w:t>ODLUKU</w:t>
      </w:r>
    </w:p>
    <w:p w14:paraId="7C630C18" w14:textId="77777777" w:rsidR="00D7210F" w:rsidRDefault="00D7210F" w:rsidP="006E0669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210F">
        <w:rPr>
          <w:rFonts w:ascii="Times New Roman" w:hAnsi="Times New Roman" w:cs="Times New Roman"/>
          <w:sz w:val="24"/>
          <w:szCs w:val="24"/>
        </w:rPr>
        <w:t xml:space="preserve">o </w:t>
      </w:r>
      <w:r w:rsidR="006E0669">
        <w:rPr>
          <w:rFonts w:ascii="Times New Roman" w:hAnsi="Times New Roman" w:cs="Times New Roman"/>
          <w:sz w:val="24"/>
          <w:szCs w:val="24"/>
        </w:rPr>
        <w:t xml:space="preserve">sukcesivnom </w:t>
      </w:r>
      <w:r w:rsidRPr="00D7210F">
        <w:rPr>
          <w:rFonts w:ascii="Times New Roman" w:hAnsi="Times New Roman" w:cs="Times New Roman"/>
          <w:sz w:val="24"/>
          <w:szCs w:val="24"/>
        </w:rPr>
        <w:t xml:space="preserve">pokriću manjka </w:t>
      </w:r>
      <w:r w:rsidR="007E64EA">
        <w:rPr>
          <w:rFonts w:ascii="Times New Roman" w:hAnsi="Times New Roman" w:cs="Times New Roman"/>
          <w:sz w:val="24"/>
          <w:szCs w:val="24"/>
        </w:rPr>
        <w:t xml:space="preserve">prihoda </w:t>
      </w:r>
      <w:r w:rsidRPr="00D7210F">
        <w:rPr>
          <w:rFonts w:ascii="Times New Roman" w:hAnsi="Times New Roman" w:cs="Times New Roman"/>
          <w:sz w:val="24"/>
          <w:szCs w:val="24"/>
        </w:rPr>
        <w:t>iz prethodnog razdoblja</w:t>
      </w:r>
    </w:p>
    <w:p w14:paraId="7ED40028" w14:textId="77777777" w:rsidR="006E0669" w:rsidRPr="00D7210F" w:rsidRDefault="006E0669" w:rsidP="006E0669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170016" w14:textId="77777777" w:rsidR="00D7210F" w:rsidRPr="00D7210F" w:rsidRDefault="00D7210F" w:rsidP="006E0669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210F">
        <w:rPr>
          <w:rFonts w:ascii="Times New Roman" w:hAnsi="Times New Roman" w:cs="Times New Roman"/>
          <w:sz w:val="24"/>
          <w:szCs w:val="24"/>
        </w:rPr>
        <w:t>Članak 1.</w:t>
      </w:r>
    </w:p>
    <w:p w14:paraId="5B6B01B7" w14:textId="0791C7D6" w:rsidR="00D7210F" w:rsidRPr="00D7210F" w:rsidRDefault="00D7210F" w:rsidP="006E0669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10F">
        <w:rPr>
          <w:rFonts w:ascii="Times New Roman" w:hAnsi="Times New Roman" w:cs="Times New Roman"/>
          <w:sz w:val="24"/>
          <w:szCs w:val="24"/>
        </w:rPr>
        <w:t>Ovom Odlukom utvrđuje se rezultat poslovanja za proračunsku 202</w:t>
      </w:r>
      <w:r w:rsidR="005869D8">
        <w:rPr>
          <w:rFonts w:ascii="Times New Roman" w:hAnsi="Times New Roman" w:cs="Times New Roman"/>
          <w:sz w:val="24"/>
          <w:szCs w:val="24"/>
        </w:rPr>
        <w:t>5</w:t>
      </w:r>
      <w:r w:rsidRPr="00D7210F">
        <w:rPr>
          <w:rFonts w:ascii="Times New Roman" w:hAnsi="Times New Roman" w:cs="Times New Roman"/>
          <w:sz w:val="24"/>
          <w:szCs w:val="24"/>
        </w:rPr>
        <w:t>. godinu, te način</w:t>
      </w:r>
    </w:p>
    <w:p w14:paraId="332DAC63" w14:textId="206BA0E0" w:rsidR="00D7210F" w:rsidRDefault="00D7210F" w:rsidP="00D7210F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10F">
        <w:rPr>
          <w:rFonts w:ascii="Times New Roman" w:hAnsi="Times New Roman" w:cs="Times New Roman"/>
          <w:sz w:val="24"/>
          <w:szCs w:val="24"/>
        </w:rPr>
        <w:t>pokrića manjka prihoda iz prethodnog razdoblja u</w:t>
      </w:r>
      <w:r w:rsidRPr="00B46925">
        <w:rPr>
          <w:rFonts w:ascii="Times New Roman" w:hAnsi="Times New Roman" w:cs="Times New Roman"/>
          <w:sz w:val="24"/>
          <w:szCs w:val="24"/>
        </w:rPr>
        <w:t xml:space="preserve"> 202</w:t>
      </w:r>
      <w:r w:rsidR="005869D8">
        <w:rPr>
          <w:rFonts w:ascii="Times New Roman" w:hAnsi="Times New Roman" w:cs="Times New Roman"/>
          <w:sz w:val="24"/>
          <w:szCs w:val="24"/>
        </w:rPr>
        <w:t>6</w:t>
      </w:r>
      <w:r w:rsidRPr="00B46925">
        <w:rPr>
          <w:rFonts w:ascii="Times New Roman" w:hAnsi="Times New Roman" w:cs="Times New Roman"/>
          <w:sz w:val="24"/>
          <w:szCs w:val="24"/>
        </w:rPr>
        <w:t>.</w:t>
      </w:r>
      <w:r w:rsidR="003C6A81">
        <w:rPr>
          <w:rFonts w:ascii="Times New Roman" w:hAnsi="Times New Roman" w:cs="Times New Roman"/>
          <w:sz w:val="24"/>
          <w:szCs w:val="24"/>
        </w:rPr>
        <w:t>, 202</w:t>
      </w:r>
      <w:r w:rsidR="005869D8">
        <w:rPr>
          <w:rFonts w:ascii="Times New Roman" w:hAnsi="Times New Roman" w:cs="Times New Roman"/>
          <w:sz w:val="24"/>
          <w:szCs w:val="24"/>
        </w:rPr>
        <w:t>7</w:t>
      </w:r>
      <w:r w:rsidR="003C6A81">
        <w:rPr>
          <w:rFonts w:ascii="Times New Roman" w:hAnsi="Times New Roman" w:cs="Times New Roman"/>
          <w:sz w:val="24"/>
          <w:szCs w:val="24"/>
        </w:rPr>
        <w:t>. i 202</w:t>
      </w:r>
      <w:r w:rsidR="005869D8">
        <w:rPr>
          <w:rFonts w:ascii="Times New Roman" w:hAnsi="Times New Roman" w:cs="Times New Roman"/>
          <w:sz w:val="24"/>
          <w:szCs w:val="24"/>
        </w:rPr>
        <w:t>8</w:t>
      </w:r>
      <w:r w:rsidR="00B46925" w:rsidRPr="00B46925">
        <w:rPr>
          <w:rFonts w:ascii="Times New Roman" w:hAnsi="Times New Roman" w:cs="Times New Roman"/>
          <w:sz w:val="24"/>
          <w:szCs w:val="24"/>
        </w:rPr>
        <w:t>.</w:t>
      </w:r>
      <w:r w:rsidRPr="00B46925">
        <w:rPr>
          <w:rFonts w:ascii="Times New Roman" w:hAnsi="Times New Roman" w:cs="Times New Roman"/>
          <w:sz w:val="24"/>
          <w:szCs w:val="24"/>
        </w:rPr>
        <w:t xml:space="preserve"> </w:t>
      </w:r>
      <w:r w:rsidRPr="00D7210F">
        <w:rPr>
          <w:rFonts w:ascii="Times New Roman" w:hAnsi="Times New Roman" w:cs="Times New Roman"/>
          <w:sz w:val="24"/>
          <w:szCs w:val="24"/>
        </w:rPr>
        <w:t>godini.</w:t>
      </w:r>
    </w:p>
    <w:p w14:paraId="7A3B22CF" w14:textId="77777777" w:rsidR="007E64EA" w:rsidRPr="00D7210F" w:rsidRDefault="007E64EA" w:rsidP="00D7210F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B35F07" w14:textId="77777777" w:rsidR="00D7210F" w:rsidRPr="00D7210F" w:rsidRDefault="00D7210F" w:rsidP="00481511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210F">
        <w:rPr>
          <w:rFonts w:ascii="Times New Roman" w:hAnsi="Times New Roman" w:cs="Times New Roman"/>
          <w:sz w:val="24"/>
          <w:szCs w:val="24"/>
        </w:rPr>
        <w:t>Članak 2.</w:t>
      </w:r>
    </w:p>
    <w:p w14:paraId="015164E4" w14:textId="77777777" w:rsidR="00481511" w:rsidRPr="00D7210F" w:rsidRDefault="00481511" w:rsidP="00481511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10F">
        <w:rPr>
          <w:rFonts w:ascii="Times New Roman" w:hAnsi="Times New Roman" w:cs="Times New Roman"/>
          <w:sz w:val="24"/>
          <w:szCs w:val="24"/>
        </w:rPr>
        <w:t>Proračunski manjak utvrđen je nakon što je poznat rezultat poslovanja za proračunsku</w:t>
      </w:r>
    </w:p>
    <w:p w14:paraId="2A982E09" w14:textId="48785B6A" w:rsidR="00481511" w:rsidRPr="00481511" w:rsidRDefault="00481511" w:rsidP="00B4692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10F">
        <w:rPr>
          <w:rFonts w:ascii="Times New Roman" w:hAnsi="Times New Roman" w:cs="Times New Roman"/>
          <w:sz w:val="24"/>
          <w:szCs w:val="24"/>
        </w:rPr>
        <w:t>202</w:t>
      </w:r>
      <w:r w:rsidR="005869D8">
        <w:rPr>
          <w:rFonts w:ascii="Times New Roman" w:hAnsi="Times New Roman" w:cs="Times New Roman"/>
          <w:sz w:val="24"/>
          <w:szCs w:val="24"/>
        </w:rPr>
        <w:t>5</w:t>
      </w:r>
      <w:r w:rsidRPr="00D7210F">
        <w:rPr>
          <w:rFonts w:ascii="Times New Roman" w:hAnsi="Times New Roman" w:cs="Times New Roman"/>
          <w:sz w:val="24"/>
          <w:szCs w:val="24"/>
        </w:rPr>
        <w:t xml:space="preserve">. godinu, a temelji se na knjigovodstvenoj evidenciji izvršenja proračuna </w:t>
      </w:r>
      <w:r w:rsidR="003C6A81">
        <w:rPr>
          <w:rFonts w:ascii="Times New Roman" w:hAnsi="Times New Roman" w:cs="Times New Roman"/>
          <w:sz w:val="24"/>
          <w:szCs w:val="24"/>
        </w:rPr>
        <w:t>Općine za 202</w:t>
      </w:r>
      <w:r w:rsidR="005869D8">
        <w:rPr>
          <w:rFonts w:ascii="Times New Roman" w:hAnsi="Times New Roman" w:cs="Times New Roman"/>
          <w:sz w:val="24"/>
          <w:szCs w:val="24"/>
        </w:rPr>
        <w:t>5</w:t>
      </w:r>
      <w:r w:rsidR="003C6A81">
        <w:rPr>
          <w:rFonts w:ascii="Times New Roman" w:hAnsi="Times New Roman" w:cs="Times New Roman"/>
          <w:sz w:val="24"/>
          <w:szCs w:val="24"/>
        </w:rPr>
        <w:t xml:space="preserve">. </w:t>
      </w:r>
      <w:r w:rsidR="0055312C">
        <w:rPr>
          <w:rFonts w:ascii="Times New Roman" w:hAnsi="Times New Roman" w:cs="Times New Roman"/>
          <w:sz w:val="24"/>
          <w:szCs w:val="24"/>
        </w:rPr>
        <w:t>g</w:t>
      </w:r>
      <w:r w:rsidR="003C6A81">
        <w:rPr>
          <w:rFonts w:ascii="Times New Roman" w:hAnsi="Times New Roman" w:cs="Times New Roman"/>
          <w:sz w:val="24"/>
          <w:szCs w:val="24"/>
        </w:rPr>
        <w:t>odinu.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B2AD362" w14:textId="54E6FCA0" w:rsidR="003C6A81" w:rsidRDefault="00481511" w:rsidP="00481511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1511">
        <w:rPr>
          <w:rFonts w:ascii="Times New Roman" w:hAnsi="Times New Roman" w:cs="Times New Roman"/>
          <w:sz w:val="24"/>
          <w:szCs w:val="24"/>
        </w:rPr>
        <w:t>Na dan 31.12.202</w:t>
      </w:r>
      <w:r w:rsidR="005869D8">
        <w:rPr>
          <w:rFonts w:ascii="Times New Roman" w:hAnsi="Times New Roman" w:cs="Times New Roman"/>
          <w:sz w:val="24"/>
          <w:szCs w:val="24"/>
        </w:rPr>
        <w:t>5</w:t>
      </w:r>
      <w:r w:rsidRPr="00481511">
        <w:rPr>
          <w:rFonts w:ascii="Times New Roman" w:hAnsi="Times New Roman" w:cs="Times New Roman"/>
          <w:sz w:val="24"/>
          <w:szCs w:val="24"/>
        </w:rPr>
        <w:t>. godine</w:t>
      </w:r>
      <w:r w:rsidR="00B46925">
        <w:rPr>
          <w:rFonts w:ascii="Times New Roman" w:hAnsi="Times New Roman" w:cs="Times New Roman"/>
          <w:sz w:val="24"/>
          <w:szCs w:val="24"/>
        </w:rPr>
        <w:t xml:space="preserve"> </w:t>
      </w:r>
      <w:r w:rsidRPr="00481511">
        <w:rPr>
          <w:rFonts w:ascii="Times New Roman" w:hAnsi="Times New Roman" w:cs="Times New Roman"/>
          <w:sz w:val="24"/>
          <w:szCs w:val="24"/>
        </w:rPr>
        <w:t xml:space="preserve"> manjak prihoda </w:t>
      </w:r>
      <w:r w:rsidR="00B46925">
        <w:rPr>
          <w:rFonts w:ascii="Times New Roman" w:hAnsi="Times New Roman" w:cs="Times New Roman"/>
          <w:sz w:val="24"/>
          <w:szCs w:val="24"/>
        </w:rPr>
        <w:t xml:space="preserve"> </w:t>
      </w:r>
      <w:r w:rsidRPr="00481511">
        <w:rPr>
          <w:rFonts w:ascii="Times New Roman" w:hAnsi="Times New Roman" w:cs="Times New Roman"/>
          <w:sz w:val="24"/>
          <w:szCs w:val="24"/>
        </w:rPr>
        <w:t xml:space="preserve"> za p</w:t>
      </w:r>
      <w:r>
        <w:rPr>
          <w:rFonts w:ascii="Times New Roman" w:hAnsi="Times New Roman" w:cs="Times New Roman"/>
          <w:sz w:val="24"/>
          <w:szCs w:val="24"/>
        </w:rPr>
        <w:t xml:space="preserve">okriće u sljedećem razdoblju </w:t>
      </w:r>
      <w:r w:rsidR="00B46925">
        <w:rPr>
          <w:rFonts w:ascii="Times New Roman" w:hAnsi="Times New Roman" w:cs="Times New Roman"/>
          <w:sz w:val="24"/>
          <w:szCs w:val="24"/>
        </w:rPr>
        <w:t xml:space="preserve"> iznosi</w:t>
      </w:r>
      <w:r w:rsidR="003C6A81">
        <w:rPr>
          <w:rFonts w:ascii="Times New Roman" w:hAnsi="Times New Roman" w:cs="Times New Roman"/>
          <w:sz w:val="24"/>
          <w:szCs w:val="24"/>
        </w:rPr>
        <w:t xml:space="preserve"> </w:t>
      </w:r>
      <w:r w:rsidR="00B53BD1">
        <w:rPr>
          <w:rFonts w:ascii="Times New Roman" w:hAnsi="Times New Roman" w:cs="Times New Roman"/>
          <w:sz w:val="24"/>
          <w:szCs w:val="24"/>
        </w:rPr>
        <w:t>584.854,42</w:t>
      </w:r>
      <w:r w:rsidR="003C6A81">
        <w:rPr>
          <w:rFonts w:ascii="Times New Roman" w:hAnsi="Times New Roman" w:cs="Times New Roman"/>
          <w:sz w:val="24"/>
          <w:szCs w:val="24"/>
        </w:rPr>
        <w:t xml:space="preserve"> </w:t>
      </w:r>
      <w:r w:rsidR="002F56BB">
        <w:rPr>
          <w:rFonts w:ascii="Times New Roman" w:hAnsi="Times New Roman" w:cs="Times New Roman"/>
          <w:sz w:val="24"/>
          <w:szCs w:val="24"/>
        </w:rPr>
        <w:t>EUR</w:t>
      </w:r>
      <w:r w:rsidR="003C6A81">
        <w:rPr>
          <w:rFonts w:ascii="Times New Roman" w:hAnsi="Times New Roman" w:cs="Times New Roman"/>
          <w:sz w:val="24"/>
          <w:szCs w:val="24"/>
        </w:rPr>
        <w:t>.</w:t>
      </w:r>
    </w:p>
    <w:p w14:paraId="24FC19DA" w14:textId="77777777" w:rsidR="00D7210F" w:rsidRPr="00D7210F" w:rsidRDefault="00481511" w:rsidP="00481511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15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67887B6" w14:textId="77777777" w:rsidR="00D7210F" w:rsidRPr="00D7210F" w:rsidRDefault="00D7210F" w:rsidP="00481511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210F">
        <w:rPr>
          <w:rFonts w:ascii="Times New Roman" w:hAnsi="Times New Roman" w:cs="Times New Roman"/>
          <w:sz w:val="24"/>
          <w:szCs w:val="24"/>
        </w:rPr>
        <w:t>Članak 3.</w:t>
      </w:r>
    </w:p>
    <w:p w14:paraId="08FB4C91" w14:textId="77777777" w:rsidR="00481511" w:rsidRDefault="00D7210F" w:rsidP="00481511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7210F">
        <w:rPr>
          <w:rFonts w:ascii="Times New Roman" w:hAnsi="Times New Roman" w:cs="Times New Roman"/>
          <w:sz w:val="24"/>
          <w:szCs w:val="24"/>
        </w:rPr>
        <w:t>Očekuje se da će se manjak prihoda iz prethodnog razdoblja pokriti</w:t>
      </w:r>
      <w:r w:rsidR="00B46925">
        <w:rPr>
          <w:rFonts w:ascii="Times New Roman" w:hAnsi="Times New Roman" w:cs="Times New Roman"/>
          <w:sz w:val="24"/>
          <w:szCs w:val="24"/>
        </w:rPr>
        <w:t xml:space="preserve"> </w:t>
      </w:r>
      <w:r w:rsidR="00481511">
        <w:rPr>
          <w:rFonts w:ascii="Times New Roman" w:hAnsi="Times New Roman" w:cs="Times New Roman"/>
          <w:sz w:val="24"/>
          <w:szCs w:val="24"/>
        </w:rPr>
        <w:t xml:space="preserve"> u slijedećim razdobljima i iznosima:    </w:t>
      </w:r>
      <w:r w:rsidR="0048151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2BB500B6" w14:textId="2762D4D7" w:rsidR="00481511" w:rsidRPr="00B46925" w:rsidRDefault="00B46925" w:rsidP="00B46925">
      <w:pPr>
        <w:pStyle w:val="NoSpacing"/>
        <w:spacing w:line="276" w:lineRule="auto"/>
        <w:ind w:left="4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6A81">
        <w:rPr>
          <w:rFonts w:ascii="Times New Roman" w:hAnsi="Times New Roman" w:cs="Times New Roman"/>
          <w:sz w:val="24"/>
          <w:szCs w:val="24"/>
        </w:rPr>
        <w:t>u 202</w:t>
      </w:r>
      <w:r w:rsidR="00B53BD1">
        <w:rPr>
          <w:rFonts w:ascii="Times New Roman" w:hAnsi="Times New Roman" w:cs="Times New Roman"/>
          <w:sz w:val="24"/>
          <w:szCs w:val="24"/>
        </w:rPr>
        <w:t>6</w:t>
      </w:r>
      <w:r w:rsidRPr="00B46925">
        <w:rPr>
          <w:rFonts w:ascii="Times New Roman" w:hAnsi="Times New Roman" w:cs="Times New Roman"/>
          <w:sz w:val="24"/>
          <w:szCs w:val="24"/>
        </w:rPr>
        <w:t xml:space="preserve">.g. – iznos od </w:t>
      </w:r>
      <w:r w:rsidR="003C6A81">
        <w:rPr>
          <w:rFonts w:ascii="Times New Roman" w:hAnsi="Times New Roman" w:cs="Times New Roman"/>
          <w:sz w:val="24"/>
          <w:szCs w:val="24"/>
        </w:rPr>
        <w:t xml:space="preserve">100.000,00 </w:t>
      </w:r>
      <w:r w:rsidR="002F56BB">
        <w:rPr>
          <w:rFonts w:ascii="Times New Roman" w:hAnsi="Times New Roman" w:cs="Times New Roman"/>
          <w:sz w:val="24"/>
          <w:szCs w:val="24"/>
        </w:rPr>
        <w:t>EUR</w:t>
      </w:r>
      <w:r w:rsidR="003C6A81">
        <w:rPr>
          <w:rFonts w:ascii="Times New Roman" w:hAnsi="Times New Roman" w:cs="Times New Roman"/>
          <w:sz w:val="24"/>
          <w:szCs w:val="24"/>
        </w:rPr>
        <w:t>,</w:t>
      </w:r>
    </w:p>
    <w:p w14:paraId="59E91C22" w14:textId="37053B30" w:rsidR="00B46925" w:rsidRPr="00B46925" w:rsidRDefault="003C6A81" w:rsidP="00B46925">
      <w:pPr>
        <w:pStyle w:val="NoSpacing"/>
        <w:spacing w:line="276" w:lineRule="auto"/>
        <w:ind w:left="4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 202</w:t>
      </w:r>
      <w:r w:rsidR="00B53BD1">
        <w:rPr>
          <w:rFonts w:ascii="Times New Roman" w:hAnsi="Times New Roman" w:cs="Times New Roman"/>
          <w:sz w:val="24"/>
          <w:szCs w:val="24"/>
        </w:rPr>
        <w:t>7</w:t>
      </w:r>
      <w:r w:rsidR="00B46925">
        <w:rPr>
          <w:rFonts w:ascii="Times New Roman" w:hAnsi="Times New Roman" w:cs="Times New Roman"/>
          <w:sz w:val="24"/>
          <w:szCs w:val="24"/>
        </w:rPr>
        <w:t xml:space="preserve">.g. – iznos od </w:t>
      </w:r>
      <w:r w:rsidR="0055312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00.000,00 </w:t>
      </w:r>
      <w:r w:rsidR="002F56BB">
        <w:rPr>
          <w:rFonts w:ascii="Times New Roman" w:hAnsi="Times New Roman" w:cs="Times New Roman"/>
          <w:sz w:val="24"/>
          <w:szCs w:val="24"/>
        </w:rPr>
        <w:t>EUR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EE93245" w14:textId="3FD8A006" w:rsidR="00D7210F" w:rsidRPr="00B46925" w:rsidRDefault="003C6A81" w:rsidP="00B46925">
      <w:pPr>
        <w:pStyle w:val="NoSpacing"/>
        <w:spacing w:line="276" w:lineRule="auto"/>
        <w:ind w:left="4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 202</w:t>
      </w:r>
      <w:r w:rsidR="004F64C4">
        <w:rPr>
          <w:rFonts w:ascii="Times New Roman" w:hAnsi="Times New Roman" w:cs="Times New Roman"/>
          <w:sz w:val="24"/>
          <w:szCs w:val="24"/>
        </w:rPr>
        <w:t>8</w:t>
      </w:r>
      <w:r w:rsidR="00B46925">
        <w:rPr>
          <w:rFonts w:ascii="Times New Roman" w:hAnsi="Times New Roman" w:cs="Times New Roman"/>
          <w:sz w:val="24"/>
          <w:szCs w:val="24"/>
        </w:rPr>
        <w:t xml:space="preserve">.g. – iznos od </w:t>
      </w:r>
      <w:r w:rsidR="00B53BD1">
        <w:rPr>
          <w:rFonts w:ascii="Times New Roman" w:hAnsi="Times New Roman" w:cs="Times New Roman"/>
          <w:sz w:val="24"/>
          <w:szCs w:val="24"/>
        </w:rPr>
        <w:t>284.854,42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56BB">
        <w:rPr>
          <w:rFonts w:ascii="Times New Roman" w:hAnsi="Times New Roman" w:cs="Times New Roman"/>
          <w:sz w:val="24"/>
          <w:szCs w:val="24"/>
        </w:rPr>
        <w:t>EUR.</w:t>
      </w:r>
    </w:p>
    <w:p w14:paraId="333A6CD0" w14:textId="77777777" w:rsidR="00481511" w:rsidRPr="00481511" w:rsidRDefault="00481511" w:rsidP="00D7210F">
      <w:pPr>
        <w:pStyle w:val="NoSpacing"/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36D490B" w14:textId="77777777" w:rsidR="00D7210F" w:rsidRPr="00D7210F" w:rsidRDefault="00D7210F" w:rsidP="00481511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210F">
        <w:rPr>
          <w:rFonts w:ascii="Times New Roman" w:hAnsi="Times New Roman" w:cs="Times New Roman"/>
          <w:sz w:val="24"/>
          <w:szCs w:val="24"/>
        </w:rPr>
        <w:t>Članak 4.</w:t>
      </w:r>
    </w:p>
    <w:p w14:paraId="729810E5" w14:textId="77777777" w:rsidR="007E64EA" w:rsidRDefault="00481511" w:rsidP="007E64E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1511">
        <w:rPr>
          <w:rFonts w:ascii="Times New Roman" w:hAnsi="Times New Roman" w:cs="Times New Roman"/>
          <w:sz w:val="24"/>
          <w:szCs w:val="24"/>
        </w:rPr>
        <w:t>U svrhu uravnoteženja proračuna i planiranja pokrića proračunskog manjka, kao i nastavka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1511">
        <w:rPr>
          <w:rFonts w:ascii="Times New Roman" w:hAnsi="Times New Roman" w:cs="Times New Roman"/>
          <w:sz w:val="24"/>
          <w:szCs w:val="24"/>
        </w:rPr>
        <w:t xml:space="preserve">pružanja javnih usluga zadovoljavajuće kvalitete, nastavit će </w:t>
      </w:r>
      <w:r>
        <w:rPr>
          <w:rFonts w:ascii="Times New Roman" w:hAnsi="Times New Roman" w:cs="Times New Roman"/>
          <w:sz w:val="24"/>
          <w:szCs w:val="24"/>
        </w:rPr>
        <w:t xml:space="preserve">se s poduzimanjem svih mjera za </w:t>
      </w:r>
      <w:r w:rsidRPr="00481511">
        <w:rPr>
          <w:rFonts w:ascii="Times New Roman" w:hAnsi="Times New Roman" w:cs="Times New Roman"/>
          <w:sz w:val="24"/>
          <w:szCs w:val="24"/>
        </w:rPr>
        <w:t>pravodobno prikupljanje i ostvarenje proračunskih prihoda, uz maksimalno poštivanje nače</w:t>
      </w:r>
      <w:r w:rsidR="007E64EA">
        <w:rPr>
          <w:rFonts w:ascii="Times New Roman" w:hAnsi="Times New Roman" w:cs="Times New Roman"/>
          <w:sz w:val="24"/>
          <w:szCs w:val="24"/>
        </w:rPr>
        <w:t xml:space="preserve">la </w:t>
      </w:r>
      <w:r w:rsidRPr="00481511">
        <w:rPr>
          <w:rFonts w:ascii="Times New Roman" w:hAnsi="Times New Roman" w:cs="Times New Roman"/>
          <w:sz w:val="24"/>
          <w:szCs w:val="24"/>
        </w:rPr>
        <w:t>ekonomičnosti i učinkovitosti prilikom trošenja proračunskih sredstava, a</w:t>
      </w:r>
      <w:r w:rsidR="007E64EA">
        <w:rPr>
          <w:rFonts w:ascii="Times New Roman" w:hAnsi="Times New Roman" w:cs="Times New Roman"/>
          <w:sz w:val="24"/>
          <w:szCs w:val="24"/>
        </w:rPr>
        <w:t xml:space="preserve"> kako bi ostvareni prihodi bili </w:t>
      </w:r>
      <w:r w:rsidRPr="00481511">
        <w:rPr>
          <w:rFonts w:ascii="Times New Roman" w:hAnsi="Times New Roman" w:cs="Times New Roman"/>
          <w:sz w:val="24"/>
          <w:szCs w:val="24"/>
        </w:rPr>
        <w:t>dostatni za pokriće prenesenog manjka te rashoda i izdataka.</w:t>
      </w:r>
    </w:p>
    <w:p w14:paraId="4ECD2298" w14:textId="77777777" w:rsidR="00B46925" w:rsidRDefault="00B46925" w:rsidP="007E64E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EB4EF5F" w14:textId="77777777" w:rsidR="00B46925" w:rsidRDefault="00B46925" w:rsidP="007E64E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E4FD44B" w14:textId="77777777" w:rsidR="007E64EA" w:rsidRDefault="007E64EA" w:rsidP="007E64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9BEBB41" w14:textId="77777777" w:rsidR="00941AF9" w:rsidRDefault="00941AF9" w:rsidP="007E64E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079037B6" w14:textId="6ECC96B6" w:rsidR="00D7210F" w:rsidRPr="00D7210F" w:rsidRDefault="00D7210F" w:rsidP="007E64E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D7210F">
        <w:rPr>
          <w:rFonts w:ascii="Times New Roman" w:hAnsi="Times New Roman" w:cs="Times New Roman"/>
          <w:sz w:val="24"/>
          <w:szCs w:val="24"/>
        </w:rPr>
        <w:t>Članak 5.</w:t>
      </w:r>
    </w:p>
    <w:p w14:paraId="42B5FB56" w14:textId="77777777" w:rsidR="007E64EA" w:rsidRDefault="00D7210F" w:rsidP="007E64EA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10F">
        <w:rPr>
          <w:rFonts w:ascii="Times New Roman" w:hAnsi="Times New Roman" w:cs="Times New Roman"/>
          <w:sz w:val="24"/>
          <w:szCs w:val="24"/>
        </w:rPr>
        <w:t xml:space="preserve">Ova odluka </w:t>
      </w:r>
      <w:r w:rsidR="007E64EA">
        <w:rPr>
          <w:rFonts w:ascii="Times New Roman" w:hAnsi="Times New Roman" w:cs="Times New Roman"/>
          <w:sz w:val="24"/>
          <w:szCs w:val="24"/>
        </w:rPr>
        <w:t>stupa na snagu prvog dana od dana objave, a objavit će se u „Službenom glasniku KZŽ“.</w:t>
      </w:r>
    </w:p>
    <w:p w14:paraId="5A77F140" w14:textId="77777777" w:rsidR="007E64EA" w:rsidRDefault="007E64EA" w:rsidP="007E64EA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6F0A61" w14:textId="77777777" w:rsidR="007E64EA" w:rsidRDefault="007E64EA" w:rsidP="007E64EA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CEDF4D2" w14:textId="77777777" w:rsidR="007E64EA" w:rsidRPr="007E64EA" w:rsidRDefault="007E64EA" w:rsidP="007E64E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FD5DE00" w14:textId="77777777" w:rsidR="007E64EA" w:rsidRPr="007E64EA" w:rsidRDefault="007E64EA" w:rsidP="007E64E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64EA">
        <w:rPr>
          <w:rFonts w:ascii="Times New Roman" w:hAnsi="Times New Roman" w:cs="Times New Roman"/>
          <w:sz w:val="24"/>
          <w:szCs w:val="24"/>
        </w:rPr>
        <w:tab/>
      </w:r>
      <w:r w:rsidRPr="007E64EA">
        <w:rPr>
          <w:rFonts w:ascii="Times New Roman" w:hAnsi="Times New Roman" w:cs="Times New Roman"/>
          <w:sz w:val="24"/>
          <w:szCs w:val="24"/>
        </w:rPr>
        <w:tab/>
      </w:r>
      <w:r w:rsidRPr="007E64EA">
        <w:rPr>
          <w:rFonts w:ascii="Times New Roman" w:hAnsi="Times New Roman" w:cs="Times New Roman"/>
          <w:sz w:val="24"/>
          <w:szCs w:val="24"/>
        </w:rPr>
        <w:tab/>
      </w:r>
      <w:r w:rsidRPr="007E64EA">
        <w:rPr>
          <w:rFonts w:ascii="Times New Roman" w:hAnsi="Times New Roman" w:cs="Times New Roman"/>
          <w:sz w:val="24"/>
          <w:szCs w:val="24"/>
        </w:rPr>
        <w:tab/>
      </w:r>
      <w:r w:rsidRPr="007E64EA">
        <w:rPr>
          <w:rFonts w:ascii="Times New Roman" w:hAnsi="Times New Roman" w:cs="Times New Roman"/>
          <w:sz w:val="24"/>
          <w:szCs w:val="24"/>
        </w:rPr>
        <w:tab/>
      </w:r>
      <w:r w:rsidRPr="007E64EA">
        <w:rPr>
          <w:rFonts w:ascii="Times New Roman" w:hAnsi="Times New Roman" w:cs="Times New Roman"/>
          <w:sz w:val="24"/>
          <w:szCs w:val="24"/>
        </w:rPr>
        <w:tab/>
      </w:r>
      <w:r w:rsidRPr="007E64EA">
        <w:rPr>
          <w:rFonts w:ascii="Times New Roman" w:hAnsi="Times New Roman" w:cs="Times New Roman"/>
          <w:sz w:val="24"/>
          <w:szCs w:val="24"/>
        </w:rPr>
        <w:tab/>
        <w:t>PREDSJEDNICA</w:t>
      </w:r>
    </w:p>
    <w:p w14:paraId="0AB28B4E" w14:textId="77777777" w:rsidR="007E64EA" w:rsidRDefault="007E64EA" w:rsidP="007E64E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64EA">
        <w:rPr>
          <w:rFonts w:ascii="Times New Roman" w:hAnsi="Times New Roman" w:cs="Times New Roman"/>
          <w:sz w:val="24"/>
          <w:szCs w:val="24"/>
        </w:rPr>
        <w:tab/>
      </w:r>
      <w:r w:rsidRPr="007E64EA">
        <w:rPr>
          <w:rFonts w:ascii="Times New Roman" w:hAnsi="Times New Roman" w:cs="Times New Roman"/>
          <w:sz w:val="24"/>
          <w:szCs w:val="24"/>
        </w:rPr>
        <w:tab/>
      </w:r>
      <w:r w:rsidRPr="007E64EA">
        <w:rPr>
          <w:rFonts w:ascii="Times New Roman" w:hAnsi="Times New Roman" w:cs="Times New Roman"/>
          <w:sz w:val="24"/>
          <w:szCs w:val="24"/>
        </w:rPr>
        <w:tab/>
      </w:r>
      <w:r w:rsidRPr="007E64EA">
        <w:rPr>
          <w:rFonts w:ascii="Times New Roman" w:hAnsi="Times New Roman" w:cs="Times New Roman"/>
          <w:sz w:val="24"/>
          <w:szCs w:val="24"/>
        </w:rPr>
        <w:tab/>
      </w:r>
      <w:r w:rsidRPr="007E64EA">
        <w:rPr>
          <w:rFonts w:ascii="Times New Roman" w:hAnsi="Times New Roman" w:cs="Times New Roman"/>
          <w:sz w:val="24"/>
          <w:szCs w:val="24"/>
        </w:rPr>
        <w:tab/>
      </w:r>
      <w:r w:rsidRPr="007E64EA">
        <w:rPr>
          <w:rFonts w:ascii="Times New Roman" w:hAnsi="Times New Roman" w:cs="Times New Roman"/>
          <w:sz w:val="24"/>
          <w:szCs w:val="24"/>
        </w:rPr>
        <w:tab/>
        <w:t xml:space="preserve">      OPĆINSKOG VIJEĆA</w:t>
      </w:r>
    </w:p>
    <w:p w14:paraId="424900A8" w14:textId="77777777" w:rsidR="00D868AB" w:rsidRPr="007E64EA" w:rsidRDefault="00D868AB" w:rsidP="007E64E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E96F8FD" w14:textId="2C08B611" w:rsidR="007E64EA" w:rsidRPr="007E64EA" w:rsidRDefault="007E64EA" w:rsidP="007E64E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64EA">
        <w:rPr>
          <w:rFonts w:ascii="Times New Roman" w:hAnsi="Times New Roman" w:cs="Times New Roman"/>
          <w:sz w:val="24"/>
          <w:szCs w:val="24"/>
        </w:rPr>
        <w:tab/>
      </w:r>
      <w:r w:rsidRPr="007E64EA">
        <w:rPr>
          <w:rFonts w:ascii="Times New Roman" w:hAnsi="Times New Roman" w:cs="Times New Roman"/>
          <w:sz w:val="24"/>
          <w:szCs w:val="24"/>
        </w:rPr>
        <w:tab/>
      </w:r>
      <w:r w:rsidRPr="007E64EA">
        <w:rPr>
          <w:rFonts w:ascii="Times New Roman" w:hAnsi="Times New Roman" w:cs="Times New Roman"/>
          <w:sz w:val="24"/>
          <w:szCs w:val="24"/>
        </w:rPr>
        <w:tab/>
      </w:r>
      <w:r w:rsidRPr="007E64EA">
        <w:rPr>
          <w:rFonts w:ascii="Times New Roman" w:hAnsi="Times New Roman" w:cs="Times New Roman"/>
          <w:sz w:val="24"/>
          <w:szCs w:val="24"/>
        </w:rPr>
        <w:tab/>
      </w:r>
      <w:r w:rsidRPr="007E64EA">
        <w:rPr>
          <w:rFonts w:ascii="Times New Roman" w:hAnsi="Times New Roman" w:cs="Times New Roman"/>
          <w:sz w:val="24"/>
          <w:szCs w:val="24"/>
        </w:rPr>
        <w:tab/>
      </w:r>
      <w:r w:rsidRPr="007E64EA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D868AB">
        <w:rPr>
          <w:rFonts w:ascii="Times New Roman" w:hAnsi="Times New Roman" w:cs="Times New Roman"/>
          <w:sz w:val="24"/>
          <w:szCs w:val="24"/>
        </w:rPr>
        <w:t xml:space="preserve">      </w:t>
      </w:r>
      <w:r w:rsidRPr="007E64EA">
        <w:rPr>
          <w:rFonts w:ascii="Times New Roman" w:hAnsi="Times New Roman" w:cs="Times New Roman"/>
          <w:sz w:val="24"/>
          <w:szCs w:val="24"/>
        </w:rPr>
        <w:t xml:space="preserve"> Štefica Kukolja</w:t>
      </w:r>
    </w:p>
    <w:p w14:paraId="00DAF0F5" w14:textId="77777777" w:rsidR="007E64EA" w:rsidRPr="007E64EA" w:rsidRDefault="007E64EA" w:rsidP="007E64E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64EA">
        <w:rPr>
          <w:rFonts w:ascii="Times New Roman" w:hAnsi="Times New Roman" w:cs="Times New Roman"/>
          <w:sz w:val="24"/>
          <w:szCs w:val="24"/>
        </w:rPr>
        <w:tab/>
      </w:r>
    </w:p>
    <w:p w14:paraId="6A5AA1F8" w14:textId="77777777" w:rsidR="007E64EA" w:rsidRDefault="007E64EA" w:rsidP="007E64EA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204A56D" w14:textId="77777777" w:rsidR="007E64EA" w:rsidRDefault="007E64EA" w:rsidP="007E64EA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74B0EFA" w14:textId="77777777" w:rsidR="007E64EA" w:rsidRDefault="007E64EA" w:rsidP="007E64EA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58A787F" w14:textId="77777777" w:rsidR="007E64EA" w:rsidRDefault="007E64EA" w:rsidP="007E64EA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C3D545C" w14:textId="77777777" w:rsidR="00D7210F" w:rsidRPr="00D7210F" w:rsidRDefault="00D7210F" w:rsidP="00D7210F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7210F" w:rsidRPr="00D721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44F14"/>
    <w:multiLevelType w:val="hybridMultilevel"/>
    <w:tmpl w:val="4F087C28"/>
    <w:lvl w:ilvl="0" w:tplc="C0981418">
      <w:start w:val="202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62357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10F"/>
    <w:rsid w:val="00091384"/>
    <w:rsid w:val="000F375C"/>
    <w:rsid w:val="00155FDD"/>
    <w:rsid w:val="00221708"/>
    <w:rsid w:val="002F56BB"/>
    <w:rsid w:val="003455E0"/>
    <w:rsid w:val="003C6A81"/>
    <w:rsid w:val="00481511"/>
    <w:rsid w:val="004F64C4"/>
    <w:rsid w:val="00535B09"/>
    <w:rsid w:val="00535BAB"/>
    <w:rsid w:val="0055312C"/>
    <w:rsid w:val="005869D8"/>
    <w:rsid w:val="005D598E"/>
    <w:rsid w:val="006305B8"/>
    <w:rsid w:val="006E0669"/>
    <w:rsid w:val="006F15A7"/>
    <w:rsid w:val="007726F1"/>
    <w:rsid w:val="007E64EA"/>
    <w:rsid w:val="00844600"/>
    <w:rsid w:val="00862508"/>
    <w:rsid w:val="008E5601"/>
    <w:rsid w:val="00941AF9"/>
    <w:rsid w:val="00986EA7"/>
    <w:rsid w:val="00A063FC"/>
    <w:rsid w:val="00B32876"/>
    <w:rsid w:val="00B46925"/>
    <w:rsid w:val="00B53BD1"/>
    <w:rsid w:val="00B86C6D"/>
    <w:rsid w:val="00C45E84"/>
    <w:rsid w:val="00D7210F"/>
    <w:rsid w:val="00D868AB"/>
    <w:rsid w:val="00D904F1"/>
    <w:rsid w:val="00DB6363"/>
    <w:rsid w:val="00E15760"/>
    <w:rsid w:val="00EA72E9"/>
    <w:rsid w:val="00F53529"/>
    <w:rsid w:val="00FC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0441E"/>
  <w15:docId w15:val="{E6D5D866-0CB4-4396-9EEF-5A5910B3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10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7210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2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10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Štefanija Benko</dc:creator>
  <cp:lastModifiedBy>install1_ofice365</cp:lastModifiedBy>
  <cp:revision>8</cp:revision>
  <cp:lastPrinted>2026-06-16T12:59:00Z</cp:lastPrinted>
  <dcterms:created xsi:type="dcterms:W3CDTF">2026-05-26T13:58:00Z</dcterms:created>
  <dcterms:modified xsi:type="dcterms:W3CDTF">2026-06-23T07:34:00Z</dcterms:modified>
</cp:coreProperties>
</file>