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0D7C7" w14:textId="77777777" w:rsidR="001D71AF" w:rsidRPr="00C40513" w:rsidRDefault="001D71AF" w:rsidP="001D71AF">
      <w:pPr>
        <w:pStyle w:val="Bezproreda"/>
        <w:ind w:left="708" w:firstLine="708"/>
        <w:rPr>
          <w:sz w:val="24"/>
          <w:szCs w:val="24"/>
          <w:lang w:eastAsia="hr-HR"/>
        </w:rPr>
      </w:pPr>
      <w:r w:rsidRPr="00C40513">
        <w:rPr>
          <w:sz w:val="24"/>
          <w:szCs w:val="24"/>
          <w:lang w:eastAsia="hr-HR"/>
        </w:rPr>
        <w:t xml:space="preserve">  </w:t>
      </w:r>
      <w:r w:rsidRPr="00C40513">
        <w:rPr>
          <w:noProof/>
          <w:sz w:val="24"/>
          <w:szCs w:val="24"/>
          <w:lang w:eastAsia="hr-HR"/>
        </w:rPr>
        <w:drawing>
          <wp:inline distT="0" distB="0" distL="0" distR="0" wp14:anchorId="59C55B5A" wp14:editId="10AC0782">
            <wp:extent cx="295275" cy="373766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28" cy="374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2BB38" w14:textId="77777777" w:rsidR="001D71AF" w:rsidRPr="00C40513" w:rsidRDefault="001D71AF" w:rsidP="001D71AF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REPUBLIKA HRVATSKA </w:t>
      </w:r>
    </w:p>
    <w:p w14:paraId="7AA52995" w14:textId="77777777" w:rsidR="001D71AF" w:rsidRPr="00C40513" w:rsidRDefault="001D71AF" w:rsidP="001D71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>KRAPINSKO-ZAGORSKA ŽUPANIJA</w:t>
      </w:r>
    </w:p>
    <w:p w14:paraId="2D393BF5" w14:textId="77777777" w:rsidR="001D71AF" w:rsidRPr="00C40513" w:rsidRDefault="001D71AF" w:rsidP="001D71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      OPĆINA VELIKO TRGOVIŠĆE</w:t>
      </w:r>
    </w:p>
    <w:p w14:paraId="07BDDF2E" w14:textId="77777777" w:rsidR="001D71AF" w:rsidRPr="00C40513" w:rsidRDefault="001D71AF" w:rsidP="001D71AF">
      <w:pPr>
        <w:spacing w:after="0" w:line="240" w:lineRule="auto"/>
        <w:rPr>
          <w:rFonts w:ascii="Times New Roman" w:eastAsia="Times New Roman" w:hAnsi="Times New Roman"/>
          <w:bCs/>
          <w:i/>
          <w:iCs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</w:t>
      </w:r>
      <w:r w:rsidRPr="00C40513">
        <w:rPr>
          <w:rFonts w:ascii="Times New Roman" w:eastAsia="Times New Roman" w:hAnsi="Times New Roman"/>
          <w:bCs/>
          <w:sz w:val="24"/>
          <w:szCs w:val="24"/>
          <w:lang w:eastAsia="hr-HR"/>
        </w:rPr>
        <w:t>OPĆINSKO VIJEĆE</w:t>
      </w:r>
    </w:p>
    <w:p w14:paraId="2EDD251F" w14:textId="17FEC291" w:rsidR="00553858" w:rsidRPr="00021523" w:rsidRDefault="00553858" w:rsidP="00553858">
      <w:pPr>
        <w:spacing w:after="0" w:line="240" w:lineRule="auto"/>
        <w:rPr>
          <w:rFonts w:ascii="Times New Roman" w:eastAsia="Times New Roman" w:hAnsi="Times New Roman"/>
          <w:color w:val="EE0000"/>
          <w:sz w:val="24"/>
          <w:szCs w:val="24"/>
          <w:lang w:eastAsia="hr-HR"/>
        </w:rPr>
      </w:pPr>
      <w:r w:rsidRPr="00553858">
        <w:rPr>
          <w:rFonts w:ascii="Times New Roman" w:eastAsia="Times New Roman" w:hAnsi="Times New Roman"/>
          <w:sz w:val="24"/>
          <w:szCs w:val="24"/>
          <w:lang w:eastAsia="hr-HR"/>
        </w:rPr>
        <w:t xml:space="preserve">KLASA: </w:t>
      </w:r>
      <w:r w:rsidRPr="00C95878">
        <w:rPr>
          <w:rFonts w:ascii="Times New Roman" w:eastAsia="Times New Roman" w:hAnsi="Times New Roman"/>
          <w:sz w:val="24"/>
          <w:szCs w:val="24"/>
          <w:lang w:eastAsia="hr-HR"/>
        </w:rPr>
        <w:t>024-01/2</w:t>
      </w:r>
      <w:r w:rsidR="00A62CEB" w:rsidRPr="00C95878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C95878">
        <w:rPr>
          <w:rFonts w:ascii="Times New Roman" w:eastAsia="Times New Roman" w:hAnsi="Times New Roman"/>
          <w:sz w:val="24"/>
          <w:szCs w:val="24"/>
          <w:lang w:eastAsia="hr-HR"/>
        </w:rPr>
        <w:t>-01/</w:t>
      </w:r>
      <w:r w:rsidR="00C95878" w:rsidRPr="00C95878">
        <w:rPr>
          <w:rFonts w:ascii="Times New Roman" w:eastAsia="Times New Roman" w:hAnsi="Times New Roman"/>
          <w:sz w:val="24"/>
          <w:szCs w:val="24"/>
          <w:lang w:eastAsia="hr-HR"/>
        </w:rPr>
        <w:t>4</w:t>
      </w:r>
    </w:p>
    <w:p w14:paraId="62F16E77" w14:textId="687DF4F4" w:rsidR="00553858" w:rsidRDefault="00553858" w:rsidP="005538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53858">
        <w:rPr>
          <w:rFonts w:ascii="Times New Roman" w:eastAsia="Times New Roman" w:hAnsi="Times New Roman"/>
          <w:sz w:val="24"/>
          <w:szCs w:val="24"/>
          <w:lang w:eastAsia="hr-HR"/>
        </w:rPr>
        <w:t>URBROJ: 2140-30-01/10-2</w:t>
      </w:r>
      <w:r w:rsidR="00A62CEB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553858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="003B06A8">
        <w:rPr>
          <w:rFonts w:ascii="Times New Roman" w:eastAsia="Times New Roman" w:hAnsi="Times New Roman"/>
          <w:sz w:val="24"/>
          <w:szCs w:val="24"/>
          <w:lang w:eastAsia="hr-HR"/>
        </w:rPr>
        <w:t>1</w:t>
      </w:r>
    </w:p>
    <w:p w14:paraId="4DD3626A" w14:textId="31E75345" w:rsidR="001D71AF" w:rsidRPr="00C40513" w:rsidRDefault="001D71AF" w:rsidP="005538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Veliko Trgovišće, </w:t>
      </w:r>
      <w:r w:rsidR="00A76EBB"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021523">
        <w:rPr>
          <w:rFonts w:ascii="Times New Roman" w:eastAsia="Times New Roman" w:hAnsi="Times New Roman"/>
          <w:sz w:val="24"/>
          <w:szCs w:val="24"/>
          <w:lang w:eastAsia="hr-HR"/>
        </w:rPr>
        <w:t>0</w:t>
      </w:r>
      <w:r w:rsidR="00AE7818">
        <w:rPr>
          <w:rFonts w:ascii="Times New Roman" w:eastAsia="Times New Roman" w:hAnsi="Times New Roman"/>
          <w:sz w:val="24"/>
          <w:szCs w:val="24"/>
          <w:lang w:eastAsia="hr-HR"/>
        </w:rPr>
        <w:t>9</w:t>
      </w:r>
      <w:r w:rsidR="00F442D2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A62CEB">
        <w:rPr>
          <w:rFonts w:ascii="Times New Roman" w:eastAsia="Times New Roman" w:hAnsi="Times New Roman"/>
          <w:sz w:val="24"/>
          <w:szCs w:val="24"/>
          <w:lang w:eastAsia="hr-HR"/>
        </w:rPr>
        <w:t>0</w:t>
      </w:r>
      <w:r w:rsidR="00021523"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="00463178">
        <w:rPr>
          <w:rFonts w:ascii="Times New Roman" w:eastAsia="Times New Roman" w:hAnsi="Times New Roman"/>
          <w:sz w:val="24"/>
          <w:szCs w:val="24"/>
          <w:lang w:eastAsia="hr-HR"/>
        </w:rPr>
        <w:t>.202</w:t>
      </w:r>
      <w:r w:rsidR="00A62CEB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>.g.</w:t>
      </w:r>
    </w:p>
    <w:p w14:paraId="646ABA01" w14:textId="77777777" w:rsidR="00B17EB3" w:rsidRPr="00C40513" w:rsidRDefault="00B17EB3" w:rsidP="001D71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ECA7CC3" w14:textId="7F9FF3A3" w:rsidR="001D71AF" w:rsidRPr="00C40513" w:rsidRDefault="001D71AF" w:rsidP="001D71AF">
      <w:pPr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Na temelju članka 37. Statuta  </w:t>
      </w:r>
      <w:r w:rsidR="00E04ADB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pćine Veliko Trgovišće («Službeni glasnik Krapinsko-zagorske županije» broj:   </w:t>
      </w:r>
      <w:r w:rsidRPr="00C40513">
        <w:rPr>
          <w:rFonts w:ascii="Times New Roman" w:eastAsiaTheme="minorHAnsi" w:hAnsi="Times New Roman"/>
          <w:sz w:val="24"/>
          <w:szCs w:val="24"/>
        </w:rPr>
        <w:t>23/09, 8/13, 6/18, 17/20, 8/21, 30/21  -  proč.tekst</w:t>
      </w: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>.)</w:t>
      </w:r>
    </w:p>
    <w:p w14:paraId="4BC74FBA" w14:textId="4FEBDF92" w:rsidR="001D71AF" w:rsidRPr="00C40513" w:rsidRDefault="001D71AF" w:rsidP="00B33E6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s a z i v a m</w:t>
      </w:r>
    </w:p>
    <w:p w14:paraId="384A6B49" w14:textId="45B1E754" w:rsidR="001D71AF" w:rsidRPr="00C40513" w:rsidRDefault="00021523" w:rsidP="001D7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7</w:t>
      </w:r>
      <w:r w:rsidR="00740DE2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. </w:t>
      </w:r>
      <w:r w:rsidR="001D71AF"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sjednicu Općinskog vijeća </w:t>
      </w:r>
      <w:r w:rsidR="00E04ADB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</w:t>
      </w:r>
      <w:r w:rsidR="001D71AF"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pćine Veliko Trgovišće</w:t>
      </w:r>
    </w:p>
    <w:p w14:paraId="1A02ABC2" w14:textId="245A7FF9" w:rsidR="001D71AF" w:rsidRPr="00C40513" w:rsidRDefault="001D71AF" w:rsidP="001D7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dana </w:t>
      </w:r>
      <w:r w:rsidR="009F28BA"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 w:rsidR="0002152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1</w:t>
      </w:r>
      <w:r w:rsidR="00A62CEB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6</w:t>
      </w:r>
      <w:r w:rsidR="00B2285D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</w:t>
      </w:r>
      <w:r w:rsidR="00A62CEB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0</w:t>
      </w:r>
      <w:r w:rsidR="0002152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4</w:t>
      </w:r>
      <w:r w:rsidR="0046317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.202</w:t>
      </w:r>
      <w:r w:rsidR="00A62CEB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6</w:t>
      </w:r>
      <w:r w:rsidR="0046317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</w:t>
      </w:r>
      <w:r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godine (</w:t>
      </w:r>
      <w:r w:rsidR="00B2285D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četvrtak</w:t>
      </w:r>
      <w:r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) u </w:t>
      </w: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A76EBB" w:rsidRPr="00C40513">
        <w:rPr>
          <w:rFonts w:ascii="Times New Roman" w:eastAsia="Times New Roman" w:hAnsi="Times New Roman"/>
          <w:b/>
          <w:sz w:val="24"/>
          <w:szCs w:val="24"/>
          <w:lang w:eastAsia="hr-HR"/>
        </w:rPr>
        <w:t>18</w:t>
      </w:r>
      <w:r w:rsidRPr="00C40513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,00 </w:t>
      </w:r>
      <w:r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sati</w:t>
      </w:r>
    </w:p>
    <w:p w14:paraId="7383FBF4" w14:textId="77777777" w:rsidR="001D71AF" w:rsidRPr="00C40513" w:rsidRDefault="001D71AF" w:rsidP="001D7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r-HR"/>
        </w:rPr>
      </w:pPr>
    </w:p>
    <w:p w14:paraId="3CE870F6" w14:textId="7D8E8CA4" w:rsidR="001D71AF" w:rsidRPr="00C40513" w:rsidRDefault="001D71AF" w:rsidP="0005534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u prostorijama </w:t>
      </w:r>
      <w:r w:rsidR="00E04ADB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>pćine Veliko Trgovišće, Trg Stjepana i Franje Tuđmana 2.</w:t>
      </w:r>
    </w:p>
    <w:p w14:paraId="59C91612" w14:textId="1426E3DA" w:rsidR="001D71AF" w:rsidRPr="00B33E6B" w:rsidRDefault="001D71AF" w:rsidP="00B33E6B">
      <w:pPr>
        <w:spacing w:after="0" w:line="240" w:lineRule="auto"/>
        <w:ind w:firstLine="705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>Za sjednicu predlaž</w:t>
      </w:r>
      <w:r w:rsidRPr="003B06A8">
        <w:rPr>
          <w:rFonts w:ascii="Times New Roman" w:eastAsia="Times New Roman" w:hAnsi="Times New Roman"/>
          <w:sz w:val="24"/>
          <w:szCs w:val="24"/>
          <w:lang w:eastAsia="hr-HR"/>
        </w:rPr>
        <w:t xml:space="preserve">em </w:t>
      </w:r>
      <w:r w:rsidR="003B06A8" w:rsidRPr="003B06A8">
        <w:rPr>
          <w:rFonts w:ascii="Times New Roman" w:eastAsia="Times New Roman" w:hAnsi="Times New Roman"/>
          <w:sz w:val="24"/>
          <w:szCs w:val="24"/>
          <w:lang w:eastAsia="hr-HR"/>
        </w:rPr>
        <w:t>sljedeći</w:t>
      </w:r>
      <w:r w:rsidR="00D832E5" w:rsidRPr="003B06A8">
        <w:rPr>
          <w:rFonts w:ascii="Times New Roman" w:eastAsia="Times New Roman" w:hAnsi="Times New Roman"/>
          <w:sz w:val="24"/>
          <w:szCs w:val="24"/>
          <w:lang w:eastAsia="hr-HR"/>
        </w:rPr>
        <w:t xml:space="preserve">: </w:t>
      </w:r>
    </w:p>
    <w:p w14:paraId="2101EADD" w14:textId="0F5F87B3" w:rsidR="001D71AF" w:rsidRPr="00960963" w:rsidRDefault="001D71AF" w:rsidP="009609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D n e v n i      r e d</w:t>
      </w:r>
    </w:p>
    <w:p w14:paraId="3C01F0CF" w14:textId="402F7279" w:rsidR="00615389" w:rsidRPr="00C40513" w:rsidRDefault="001D71AF" w:rsidP="00CB56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40513">
        <w:rPr>
          <w:rFonts w:ascii="Times New Roman" w:hAnsi="Times New Roman"/>
          <w:sz w:val="24"/>
          <w:szCs w:val="24"/>
          <w:lang w:eastAsia="hr-HR"/>
        </w:rPr>
        <w:t xml:space="preserve">    </w:t>
      </w:r>
      <w:r w:rsidR="00782177" w:rsidRPr="00782177">
        <w:rPr>
          <w:rFonts w:ascii="Times New Roman" w:hAnsi="Times New Roman"/>
          <w:sz w:val="24"/>
          <w:szCs w:val="24"/>
          <w:lang w:eastAsia="hr-HR"/>
        </w:rPr>
        <w:t xml:space="preserve">Usvajanje zapisnika o radu  </w:t>
      </w:r>
      <w:r w:rsidR="00021523">
        <w:rPr>
          <w:rFonts w:ascii="Times New Roman" w:hAnsi="Times New Roman"/>
          <w:sz w:val="24"/>
          <w:szCs w:val="24"/>
          <w:lang w:eastAsia="hr-HR"/>
        </w:rPr>
        <w:t>6</w:t>
      </w:r>
      <w:r w:rsidR="00782177" w:rsidRPr="00782177">
        <w:rPr>
          <w:rFonts w:ascii="Times New Roman" w:hAnsi="Times New Roman"/>
          <w:sz w:val="24"/>
          <w:szCs w:val="24"/>
          <w:lang w:eastAsia="hr-HR"/>
        </w:rPr>
        <w:t xml:space="preserve">. sjednice  Općinskog vijeća održane </w:t>
      </w:r>
      <w:r w:rsidR="00F45872">
        <w:rPr>
          <w:rFonts w:ascii="Times New Roman" w:hAnsi="Times New Roman"/>
          <w:sz w:val="24"/>
          <w:szCs w:val="24"/>
          <w:lang w:eastAsia="hr-HR"/>
        </w:rPr>
        <w:t>dana</w:t>
      </w:r>
      <w:r w:rsidR="00782177" w:rsidRPr="00782177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BB799C">
        <w:rPr>
          <w:rFonts w:ascii="Times New Roman" w:hAnsi="Times New Roman"/>
          <w:sz w:val="24"/>
          <w:szCs w:val="24"/>
          <w:lang w:eastAsia="hr-HR"/>
        </w:rPr>
        <w:t>2</w:t>
      </w:r>
      <w:r w:rsidR="00021523">
        <w:rPr>
          <w:rFonts w:ascii="Times New Roman" w:hAnsi="Times New Roman"/>
          <w:sz w:val="24"/>
          <w:szCs w:val="24"/>
          <w:lang w:eastAsia="hr-HR"/>
        </w:rPr>
        <w:t>6</w:t>
      </w:r>
      <w:r w:rsidR="00F442D2">
        <w:rPr>
          <w:rFonts w:ascii="Times New Roman" w:hAnsi="Times New Roman"/>
          <w:sz w:val="24"/>
          <w:szCs w:val="24"/>
          <w:lang w:eastAsia="hr-HR"/>
        </w:rPr>
        <w:t xml:space="preserve">. </w:t>
      </w:r>
      <w:r w:rsidR="00021523">
        <w:rPr>
          <w:rFonts w:ascii="Times New Roman" w:hAnsi="Times New Roman"/>
          <w:sz w:val="24"/>
          <w:szCs w:val="24"/>
          <w:lang w:eastAsia="hr-HR"/>
        </w:rPr>
        <w:t>veljače</w:t>
      </w:r>
      <w:r w:rsidR="00782177" w:rsidRPr="00C40513">
        <w:rPr>
          <w:rFonts w:ascii="Times New Roman" w:hAnsi="Times New Roman"/>
          <w:sz w:val="24"/>
          <w:szCs w:val="24"/>
          <w:lang w:eastAsia="hr-HR"/>
        </w:rPr>
        <w:t xml:space="preserve"> 202</w:t>
      </w:r>
      <w:r w:rsidR="00021523">
        <w:rPr>
          <w:rFonts w:ascii="Times New Roman" w:hAnsi="Times New Roman"/>
          <w:sz w:val="24"/>
          <w:szCs w:val="24"/>
          <w:lang w:eastAsia="hr-HR"/>
        </w:rPr>
        <w:t>6</w:t>
      </w:r>
      <w:r w:rsidR="00782177" w:rsidRPr="00782177">
        <w:rPr>
          <w:rFonts w:ascii="Times New Roman" w:hAnsi="Times New Roman"/>
          <w:sz w:val="24"/>
          <w:szCs w:val="24"/>
          <w:lang w:eastAsia="hr-HR"/>
        </w:rPr>
        <w:t>. godine</w:t>
      </w:r>
      <w:r w:rsidR="00782177">
        <w:rPr>
          <w:rFonts w:ascii="Times New Roman" w:hAnsi="Times New Roman"/>
          <w:sz w:val="24"/>
          <w:szCs w:val="24"/>
          <w:lang w:eastAsia="hr-HR"/>
        </w:rPr>
        <w:t>,</w:t>
      </w:r>
    </w:p>
    <w:p w14:paraId="0E81B3B9" w14:textId="3EC9C9A5" w:rsidR="00F442D2" w:rsidRPr="00F442D2" w:rsidRDefault="00F442D2" w:rsidP="00F442D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57DF8DF3" w14:textId="255723CF" w:rsidR="00021523" w:rsidRDefault="00021523" w:rsidP="00B5653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Izvješće o radu davatelja javne usluge za izvještajnu 2025. godinu</w:t>
      </w:r>
    </w:p>
    <w:p w14:paraId="5DA48A7E" w14:textId="12938722" w:rsidR="00B5653D" w:rsidRDefault="00F442D2" w:rsidP="00B5653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F442D2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Donošenje </w:t>
      </w:r>
      <w:r w:rsidR="00021523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Odluke o </w:t>
      </w:r>
      <w:r w:rsidR="00C36E8F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davanj</w:t>
      </w:r>
      <w:r w:rsidR="00BB799C">
        <w:rPr>
          <w:rFonts w:ascii="Times New Roman" w:hAnsi="Times New Roman"/>
          <w:color w:val="000000" w:themeColor="text1"/>
          <w:sz w:val="24"/>
          <w:szCs w:val="24"/>
          <w:lang w:eastAsia="hr-HR"/>
        </w:rPr>
        <w:t>u</w:t>
      </w:r>
      <w:r w:rsidR="00C36E8F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koncesij</w:t>
      </w:r>
      <w:r w:rsidR="00BB799C">
        <w:rPr>
          <w:rFonts w:ascii="Times New Roman" w:hAnsi="Times New Roman"/>
          <w:color w:val="000000" w:themeColor="text1"/>
          <w:sz w:val="24"/>
          <w:szCs w:val="24"/>
          <w:lang w:eastAsia="hr-HR"/>
        </w:rPr>
        <w:t>e</w:t>
      </w:r>
      <w:r w:rsidR="00C36E8F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r w:rsidR="00BB799C">
        <w:rPr>
          <w:rFonts w:ascii="Times New Roman" w:hAnsi="Times New Roman"/>
          <w:color w:val="000000" w:themeColor="text1"/>
          <w:sz w:val="24"/>
          <w:szCs w:val="24"/>
          <w:lang w:eastAsia="hr-HR"/>
        </w:rPr>
        <w:t>za obavljanje javne usluge sakupljanja komunalnog otpada na području Općine Veliko Trgovišće</w:t>
      </w:r>
      <w:r w:rsidR="00C36E8F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</w:p>
    <w:p w14:paraId="5D99006E" w14:textId="74CD0181" w:rsidR="00C36E8F" w:rsidRDefault="00C36E8F" w:rsidP="00B5653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Odluk</w:t>
      </w:r>
      <w:r w:rsidR="00BB799C">
        <w:rPr>
          <w:rFonts w:ascii="Times New Roman" w:hAnsi="Times New Roman"/>
          <w:color w:val="000000" w:themeColor="text1"/>
          <w:sz w:val="24"/>
          <w:szCs w:val="24"/>
          <w:lang w:eastAsia="hr-HR"/>
        </w:rPr>
        <w:t>a</w:t>
      </w: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o </w:t>
      </w:r>
      <w:r w:rsidR="00BB799C">
        <w:rPr>
          <w:rFonts w:ascii="Times New Roman" w:hAnsi="Times New Roman"/>
          <w:color w:val="000000" w:themeColor="text1"/>
          <w:sz w:val="24"/>
          <w:szCs w:val="24"/>
          <w:lang w:eastAsia="hr-HR"/>
        </w:rPr>
        <w:t>dodjeli nagrada i</w:t>
      </w: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priznanja</w:t>
      </w:r>
      <w:r w:rsidR="00A604A5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Općine Veliko Trgovišće</w:t>
      </w:r>
    </w:p>
    <w:p w14:paraId="36C4776E" w14:textId="170C0972" w:rsidR="00BB799C" w:rsidRDefault="00BB799C" w:rsidP="00BB799C">
      <w:pPr>
        <w:pStyle w:val="Odlomakpopisa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Odluka o suglasnosti za provedbu ulaganja na području Općine Veliko Trgovišće za projekt „Od slikovnice do ekrana-opremanje dječjeg vrtića Rožica“</w:t>
      </w:r>
    </w:p>
    <w:p w14:paraId="2A269320" w14:textId="2B317DBE" w:rsidR="00BB799C" w:rsidRDefault="00BB799C" w:rsidP="00BB799C">
      <w:pPr>
        <w:pStyle w:val="Odlomakpopisa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Odluka o suglasnosti za provedbu ulaganja na području Općine Veliko Trgovišće za projekt „Izgradnja dječjeg igrališta u Dubrovčanu“</w:t>
      </w:r>
    </w:p>
    <w:p w14:paraId="173104E6" w14:textId="621D623F" w:rsidR="00192912" w:rsidRDefault="00192912" w:rsidP="00192912">
      <w:pPr>
        <w:pStyle w:val="Odlomakpopisa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Odluka o suglasnosti za provedbu ulaganja na području Općine Veliko Trgovišće za projekt „Sportski tereni za padel i tenis“</w:t>
      </w:r>
    </w:p>
    <w:p w14:paraId="75F9F1C5" w14:textId="0D033927" w:rsidR="000027B8" w:rsidRDefault="001840BA" w:rsidP="00BB799C">
      <w:pPr>
        <w:pStyle w:val="Odlomakpopisa"/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Odluka o osnivaju Vijeća za prevenciju Općine Veliko Trgovišće </w:t>
      </w:r>
    </w:p>
    <w:p w14:paraId="4E09B649" w14:textId="68627A0C" w:rsidR="00D410E8" w:rsidRPr="000027B8" w:rsidRDefault="00010DB5" w:rsidP="000027B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Odluka o donošenju Plana rasvjete</w:t>
      </w:r>
    </w:p>
    <w:p w14:paraId="3F1A97A5" w14:textId="66196AF1" w:rsidR="004A1302" w:rsidRPr="004A1302" w:rsidRDefault="00192912" w:rsidP="004A130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E645F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C36E8F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CC2B63" w:rsidRPr="00E645F6">
        <w:rPr>
          <w:rFonts w:ascii="Times New Roman" w:hAnsi="Times New Roman"/>
          <w:color w:val="000000" w:themeColor="text1"/>
          <w:sz w:val="24"/>
          <w:szCs w:val="24"/>
        </w:rPr>
        <w:t>Pitanja i prijedloz</w:t>
      </w:r>
      <w:r w:rsidR="00782177" w:rsidRPr="00E645F6">
        <w:rPr>
          <w:rFonts w:ascii="Times New Roman" w:hAnsi="Times New Roman"/>
          <w:color w:val="000000" w:themeColor="text1"/>
          <w:sz w:val="24"/>
          <w:szCs w:val="24"/>
        </w:rPr>
        <w:t>i.</w:t>
      </w:r>
    </w:p>
    <w:p w14:paraId="5A47289F" w14:textId="5A7CA65C" w:rsidR="003B06A8" w:rsidRPr="00C40513" w:rsidRDefault="00CB566E" w:rsidP="00C95878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BA2100">
        <w:rPr>
          <w:rFonts w:ascii="Times New Roman" w:hAnsi="Times New Roman"/>
          <w:color w:val="000000" w:themeColor="text1"/>
          <w:sz w:val="24"/>
          <w:szCs w:val="24"/>
          <w:lang w:eastAsia="hr-HR"/>
        </w:rPr>
        <w:t>Molim da se ov</w:t>
      </w:r>
      <w:r w:rsidRPr="00C40513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om pozivu obavezno odazovete, a eventualnu spriječenost javite prije održavanja sjednice! </w:t>
      </w:r>
    </w:p>
    <w:p w14:paraId="2AC0027F" w14:textId="26ECCCCA" w:rsidR="001D1863" w:rsidRPr="00FC4549" w:rsidRDefault="00CB566E" w:rsidP="00B33E6B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C4051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Materijali za  predložene  točke  dnevnog  reda  dostavljaju se elektroničkim putem preko zajedničke baze podataka na „Dropbox - dokumenti.“</w:t>
      </w:r>
    </w:p>
    <w:p w14:paraId="593B3905" w14:textId="77777777" w:rsidR="00CB566E" w:rsidRDefault="00CB566E" w:rsidP="00CB566E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 xml:space="preserve">                                                                                                   PREDSJEDNICA</w:t>
      </w:r>
    </w:p>
    <w:p w14:paraId="50074EF4" w14:textId="77777777" w:rsidR="00CB566E" w:rsidRDefault="00CB566E" w:rsidP="00CB566E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  <w:t>OPĆINSKOG VIJEĆA</w:t>
      </w:r>
    </w:p>
    <w:p w14:paraId="5EDCDADE" w14:textId="1FAA8EB2" w:rsidR="006804A4" w:rsidRPr="00FC4549" w:rsidRDefault="00CB566E" w:rsidP="00FC4549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 w:rsidR="009F37B6"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 xml:space="preserve">      </w:t>
      </w:r>
      <w:r w:rsidR="00FC4549"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>Štefica Kukolja</w:t>
      </w:r>
    </w:p>
    <w:sectPr w:rsidR="006804A4" w:rsidRPr="00FC4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4F88D" w14:textId="77777777" w:rsidR="00236EF2" w:rsidRDefault="00236EF2" w:rsidP="00FC4549">
      <w:pPr>
        <w:spacing w:after="0" w:line="240" w:lineRule="auto"/>
      </w:pPr>
      <w:r>
        <w:separator/>
      </w:r>
    </w:p>
  </w:endnote>
  <w:endnote w:type="continuationSeparator" w:id="0">
    <w:p w14:paraId="5B545228" w14:textId="77777777" w:rsidR="00236EF2" w:rsidRDefault="00236EF2" w:rsidP="00FC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6DF2E" w14:textId="77777777" w:rsidR="00236EF2" w:rsidRDefault="00236EF2" w:rsidP="00FC4549">
      <w:pPr>
        <w:spacing w:after="0" w:line="240" w:lineRule="auto"/>
      </w:pPr>
      <w:r>
        <w:separator/>
      </w:r>
    </w:p>
  </w:footnote>
  <w:footnote w:type="continuationSeparator" w:id="0">
    <w:p w14:paraId="732A9099" w14:textId="77777777" w:rsidR="00236EF2" w:rsidRDefault="00236EF2" w:rsidP="00FC45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5867"/>
    <w:multiLevelType w:val="hybridMultilevel"/>
    <w:tmpl w:val="4D8666CE"/>
    <w:lvl w:ilvl="0" w:tplc="F7DA21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961843"/>
    <w:multiLevelType w:val="hybridMultilevel"/>
    <w:tmpl w:val="44D03F1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F7DA21F6">
      <w:numFmt w:val="bullet"/>
      <w:lvlText w:val="-"/>
      <w:lvlJc w:val="left"/>
      <w:pPr>
        <w:ind w:left="1506" w:hanging="360"/>
      </w:pPr>
      <w:rPr>
        <w:rFonts w:ascii="Times New Roman" w:eastAsia="Calibr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ABD35D9"/>
    <w:multiLevelType w:val="hybridMultilevel"/>
    <w:tmpl w:val="44D03F1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numFmt w:val="bullet"/>
      <w:lvlText w:val="-"/>
      <w:lvlJc w:val="left"/>
      <w:pPr>
        <w:ind w:left="1506" w:hanging="360"/>
      </w:pPr>
      <w:rPr>
        <w:rFonts w:ascii="Times New Roman" w:eastAsia="Calibri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24329928">
    <w:abstractNumId w:val="1"/>
  </w:num>
  <w:num w:numId="2" w16cid:durableId="1384868336">
    <w:abstractNumId w:val="0"/>
  </w:num>
  <w:num w:numId="3" w16cid:durableId="108866030">
    <w:abstractNumId w:val="2"/>
  </w:num>
  <w:num w:numId="4" w16cid:durableId="39578469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1AF"/>
    <w:rsid w:val="0000066C"/>
    <w:rsid w:val="000027B8"/>
    <w:rsid w:val="000105FA"/>
    <w:rsid w:val="00010DB5"/>
    <w:rsid w:val="00021523"/>
    <w:rsid w:val="000302EB"/>
    <w:rsid w:val="00031AF3"/>
    <w:rsid w:val="0005534D"/>
    <w:rsid w:val="0007247D"/>
    <w:rsid w:val="00084188"/>
    <w:rsid w:val="000907CB"/>
    <w:rsid w:val="000B7FA2"/>
    <w:rsid w:val="000E202A"/>
    <w:rsid w:val="000F51AE"/>
    <w:rsid w:val="00110527"/>
    <w:rsid w:val="0011367F"/>
    <w:rsid w:val="001444C2"/>
    <w:rsid w:val="001608CC"/>
    <w:rsid w:val="00162CB0"/>
    <w:rsid w:val="00164FB1"/>
    <w:rsid w:val="00183D88"/>
    <w:rsid w:val="001840BA"/>
    <w:rsid w:val="001856BE"/>
    <w:rsid w:val="00192912"/>
    <w:rsid w:val="001B645A"/>
    <w:rsid w:val="001C5A7D"/>
    <w:rsid w:val="001D1863"/>
    <w:rsid w:val="001D33D1"/>
    <w:rsid w:val="001D71AF"/>
    <w:rsid w:val="001E5C39"/>
    <w:rsid w:val="0021575A"/>
    <w:rsid w:val="002362E8"/>
    <w:rsid w:val="00236EF2"/>
    <w:rsid w:val="0025626E"/>
    <w:rsid w:val="0028124F"/>
    <w:rsid w:val="002846AE"/>
    <w:rsid w:val="00290931"/>
    <w:rsid w:val="002A5515"/>
    <w:rsid w:val="002B4249"/>
    <w:rsid w:val="002C4BBC"/>
    <w:rsid w:val="002D4425"/>
    <w:rsid w:val="002E2299"/>
    <w:rsid w:val="002F0CC1"/>
    <w:rsid w:val="002F11D6"/>
    <w:rsid w:val="002F4E01"/>
    <w:rsid w:val="00307515"/>
    <w:rsid w:val="003147EB"/>
    <w:rsid w:val="00322B3C"/>
    <w:rsid w:val="00333C8C"/>
    <w:rsid w:val="003359C6"/>
    <w:rsid w:val="00336297"/>
    <w:rsid w:val="003469C9"/>
    <w:rsid w:val="003711B0"/>
    <w:rsid w:val="00374F2C"/>
    <w:rsid w:val="00381F6D"/>
    <w:rsid w:val="00392954"/>
    <w:rsid w:val="00396040"/>
    <w:rsid w:val="003A4E2D"/>
    <w:rsid w:val="003B06A8"/>
    <w:rsid w:val="003B1400"/>
    <w:rsid w:val="003B7CFD"/>
    <w:rsid w:val="003C0555"/>
    <w:rsid w:val="003C4626"/>
    <w:rsid w:val="003E46BE"/>
    <w:rsid w:val="003F0BE5"/>
    <w:rsid w:val="003F0F00"/>
    <w:rsid w:val="003F222D"/>
    <w:rsid w:val="003F411D"/>
    <w:rsid w:val="00401BCF"/>
    <w:rsid w:val="00402064"/>
    <w:rsid w:val="004059D3"/>
    <w:rsid w:val="00420CDB"/>
    <w:rsid w:val="00420FC2"/>
    <w:rsid w:val="00442658"/>
    <w:rsid w:val="00463178"/>
    <w:rsid w:val="004A1302"/>
    <w:rsid w:val="004A4FBD"/>
    <w:rsid w:val="004A6788"/>
    <w:rsid w:val="004F137C"/>
    <w:rsid w:val="004F2315"/>
    <w:rsid w:val="00512264"/>
    <w:rsid w:val="005229DB"/>
    <w:rsid w:val="00534D02"/>
    <w:rsid w:val="0054015F"/>
    <w:rsid w:val="005437D1"/>
    <w:rsid w:val="005466BE"/>
    <w:rsid w:val="00553858"/>
    <w:rsid w:val="00562761"/>
    <w:rsid w:val="00580793"/>
    <w:rsid w:val="00593E3E"/>
    <w:rsid w:val="005B0C2F"/>
    <w:rsid w:val="005B3FE0"/>
    <w:rsid w:val="005C3634"/>
    <w:rsid w:val="005C3676"/>
    <w:rsid w:val="005C481B"/>
    <w:rsid w:val="005E3B74"/>
    <w:rsid w:val="005F5789"/>
    <w:rsid w:val="00606935"/>
    <w:rsid w:val="00615389"/>
    <w:rsid w:val="00624693"/>
    <w:rsid w:val="006368E8"/>
    <w:rsid w:val="00647013"/>
    <w:rsid w:val="0065023B"/>
    <w:rsid w:val="00670194"/>
    <w:rsid w:val="006804A4"/>
    <w:rsid w:val="00682D5C"/>
    <w:rsid w:val="00696F8C"/>
    <w:rsid w:val="006B1410"/>
    <w:rsid w:val="006B71B1"/>
    <w:rsid w:val="006D3C8A"/>
    <w:rsid w:val="006E0070"/>
    <w:rsid w:val="006E26E2"/>
    <w:rsid w:val="006F4AE6"/>
    <w:rsid w:val="00713A6D"/>
    <w:rsid w:val="00740DE2"/>
    <w:rsid w:val="00741258"/>
    <w:rsid w:val="00745E38"/>
    <w:rsid w:val="007511F4"/>
    <w:rsid w:val="00751C9D"/>
    <w:rsid w:val="0076550E"/>
    <w:rsid w:val="00782177"/>
    <w:rsid w:val="00787BD8"/>
    <w:rsid w:val="00790167"/>
    <w:rsid w:val="007A653E"/>
    <w:rsid w:val="007B5A1D"/>
    <w:rsid w:val="007D7FFE"/>
    <w:rsid w:val="007E6289"/>
    <w:rsid w:val="007F0E12"/>
    <w:rsid w:val="007F5575"/>
    <w:rsid w:val="0080248E"/>
    <w:rsid w:val="0080441B"/>
    <w:rsid w:val="00820DB2"/>
    <w:rsid w:val="00821196"/>
    <w:rsid w:val="00825611"/>
    <w:rsid w:val="0083551A"/>
    <w:rsid w:val="008360C6"/>
    <w:rsid w:val="00843F9A"/>
    <w:rsid w:val="008636B5"/>
    <w:rsid w:val="00864EF8"/>
    <w:rsid w:val="0087720C"/>
    <w:rsid w:val="00880F10"/>
    <w:rsid w:val="008B5D63"/>
    <w:rsid w:val="008D4C2D"/>
    <w:rsid w:val="008D5C60"/>
    <w:rsid w:val="008F20B0"/>
    <w:rsid w:val="009040E1"/>
    <w:rsid w:val="00923D62"/>
    <w:rsid w:val="0094163E"/>
    <w:rsid w:val="00960963"/>
    <w:rsid w:val="00962C8B"/>
    <w:rsid w:val="00976996"/>
    <w:rsid w:val="0098443F"/>
    <w:rsid w:val="009A198C"/>
    <w:rsid w:val="009A2DC6"/>
    <w:rsid w:val="009A59FA"/>
    <w:rsid w:val="009C3BF2"/>
    <w:rsid w:val="009F28BA"/>
    <w:rsid w:val="009F37B6"/>
    <w:rsid w:val="00A158D8"/>
    <w:rsid w:val="00A604A5"/>
    <w:rsid w:val="00A62CEB"/>
    <w:rsid w:val="00A63237"/>
    <w:rsid w:val="00A739FE"/>
    <w:rsid w:val="00A76EBB"/>
    <w:rsid w:val="00A95633"/>
    <w:rsid w:val="00AB3C6C"/>
    <w:rsid w:val="00AC2068"/>
    <w:rsid w:val="00AE7818"/>
    <w:rsid w:val="00B057D5"/>
    <w:rsid w:val="00B14AE1"/>
    <w:rsid w:val="00B17485"/>
    <w:rsid w:val="00B17EB3"/>
    <w:rsid w:val="00B2285D"/>
    <w:rsid w:val="00B33E6B"/>
    <w:rsid w:val="00B55AD6"/>
    <w:rsid w:val="00B5653D"/>
    <w:rsid w:val="00B61AC4"/>
    <w:rsid w:val="00B96BDF"/>
    <w:rsid w:val="00BA2100"/>
    <w:rsid w:val="00BA32F9"/>
    <w:rsid w:val="00BB799C"/>
    <w:rsid w:val="00BE1AF4"/>
    <w:rsid w:val="00BF21FE"/>
    <w:rsid w:val="00C15AA9"/>
    <w:rsid w:val="00C36E8F"/>
    <w:rsid w:val="00C40513"/>
    <w:rsid w:val="00C431EF"/>
    <w:rsid w:val="00C44AAF"/>
    <w:rsid w:val="00C45B11"/>
    <w:rsid w:val="00C51740"/>
    <w:rsid w:val="00C62A80"/>
    <w:rsid w:val="00C90A92"/>
    <w:rsid w:val="00C94DB9"/>
    <w:rsid w:val="00C95878"/>
    <w:rsid w:val="00CA460F"/>
    <w:rsid w:val="00CB566E"/>
    <w:rsid w:val="00CC2B63"/>
    <w:rsid w:val="00D1027E"/>
    <w:rsid w:val="00D10BC6"/>
    <w:rsid w:val="00D410E8"/>
    <w:rsid w:val="00D479BD"/>
    <w:rsid w:val="00D504B3"/>
    <w:rsid w:val="00D55F8F"/>
    <w:rsid w:val="00D73051"/>
    <w:rsid w:val="00D74122"/>
    <w:rsid w:val="00D832E5"/>
    <w:rsid w:val="00D93249"/>
    <w:rsid w:val="00DA48F6"/>
    <w:rsid w:val="00DB2477"/>
    <w:rsid w:val="00DB6D24"/>
    <w:rsid w:val="00E04ADB"/>
    <w:rsid w:val="00E25BBD"/>
    <w:rsid w:val="00E37CB3"/>
    <w:rsid w:val="00E645F6"/>
    <w:rsid w:val="00E82E83"/>
    <w:rsid w:val="00E93797"/>
    <w:rsid w:val="00E96DED"/>
    <w:rsid w:val="00EC507F"/>
    <w:rsid w:val="00EE7451"/>
    <w:rsid w:val="00F415E5"/>
    <w:rsid w:val="00F442D2"/>
    <w:rsid w:val="00F45872"/>
    <w:rsid w:val="00F53679"/>
    <w:rsid w:val="00F5499B"/>
    <w:rsid w:val="00F56BCC"/>
    <w:rsid w:val="00F65989"/>
    <w:rsid w:val="00F7074B"/>
    <w:rsid w:val="00F956BD"/>
    <w:rsid w:val="00FC01D5"/>
    <w:rsid w:val="00FC4549"/>
    <w:rsid w:val="00F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E372"/>
  <w15:docId w15:val="{B7079460-9EBA-4E03-82D1-E5A6BEA3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1AF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D71AF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1D71A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D7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71AF"/>
    <w:rPr>
      <w:rFonts w:ascii="Tahoma" w:eastAsia="Calibri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FC4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4549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FC4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454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3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F5536-3980-4B7E-AABD-FDEB9E630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PROCELNIK</dc:creator>
  <cp:lastModifiedBy>install1_ofice365</cp:lastModifiedBy>
  <cp:revision>116</cp:revision>
  <cp:lastPrinted>2026-04-09T07:38:00Z</cp:lastPrinted>
  <dcterms:created xsi:type="dcterms:W3CDTF">2024-01-29T10:29:00Z</dcterms:created>
  <dcterms:modified xsi:type="dcterms:W3CDTF">2026-04-10T05:27:00Z</dcterms:modified>
</cp:coreProperties>
</file>