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7EF7D" w14:textId="77777777" w:rsidR="00A95646" w:rsidRPr="00CA428E" w:rsidRDefault="00A95646" w:rsidP="00A95646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kern w:val="36"/>
          <w:sz w:val="19"/>
          <w:szCs w:val="19"/>
        </w:rPr>
      </w:pPr>
      <w:r>
        <w:rPr>
          <w:rFonts w:ascii="Tahoma" w:hAnsi="Tahoma" w:cs="Tahoma"/>
          <w:b/>
          <w:bCs/>
          <w:kern w:val="36"/>
          <w:sz w:val="19"/>
          <w:szCs w:val="19"/>
        </w:rPr>
        <w:t>POLITIKA ZAŠTITE OSOBNIH PODATAKA</w:t>
      </w:r>
    </w:p>
    <w:p w14:paraId="7CAB331F" w14:textId="77777777" w:rsidR="00A95646" w:rsidRPr="00CA428E" w:rsidRDefault="00A95646" w:rsidP="00A95646">
      <w:pPr>
        <w:spacing w:before="100" w:beforeAutospacing="1" w:after="0" w:line="240" w:lineRule="auto"/>
        <w:jc w:val="both"/>
        <w:rPr>
          <w:rFonts w:ascii="Tahoma" w:hAnsi="Tahoma" w:cs="Tahoma"/>
          <w:sz w:val="19"/>
          <w:szCs w:val="19"/>
        </w:rPr>
      </w:pPr>
      <w:r w:rsidRPr="00CA428E">
        <w:rPr>
          <w:rFonts w:ascii="Tahoma" w:hAnsi="Tahoma" w:cs="Tahoma"/>
          <w:sz w:val="19"/>
          <w:szCs w:val="19"/>
        </w:rPr>
        <w:t xml:space="preserve">Uredba (EU) 2016/679 Europskog parlamenta i Vijeća od 27. travnja 2016. o zaštiti pojedinaca u vezi s obradom osobnih podataka i o slobodnom kretanju takvih podataka – Opća uredba o zaštiti podataka – GDPR (General Data Protection </w:t>
      </w:r>
      <w:proofErr w:type="spellStart"/>
      <w:r w:rsidRPr="00CA428E">
        <w:rPr>
          <w:rFonts w:ascii="Tahoma" w:hAnsi="Tahoma" w:cs="Tahoma"/>
          <w:sz w:val="19"/>
          <w:szCs w:val="19"/>
        </w:rPr>
        <w:t>Regulation</w:t>
      </w:r>
      <w:proofErr w:type="spellEnd"/>
      <w:r w:rsidRPr="00CA428E">
        <w:rPr>
          <w:rFonts w:ascii="Tahoma" w:hAnsi="Tahoma" w:cs="Tahoma"/>
          <w:sz w:val="19"/>
          <w:szCs w:val="19"/>
        </w:rPr>
        <w:t xml:space="preserve">) izravno se primjenjuje u Republici Hrvatskoj od 25. svibnja 2018. godine. </w:t>
      </w:r>
    </w:p>
    <w:p w14:paraId="4ED52C9E" w14:textId="77777777" w:rsidR="00A95646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CA428E">
        <w:rPr>
          <w:rFonts w:ascii="Tahoma" w:hAnsi="Tahoma" w:cs="Tahoma"/>
          <w:sz w:val="19"/>
          <w:szCs w:val="19"/>
        </w:rPr>
        <w:t xml:space="preserve">Uredba određuje koja su prava pojedinaca, a u skladu s tim i koje su obveze subjekata, koji obrađuju osobne podatke, poput voditelja obrade odnosno izvršitelja obrade. </w:t>
      </w:r>
    </w:p>
    <w:p w14:paraId="631D79A5" w14:textId="77777777" w:rsidR="00A95646" w:rsidRPr="00CA428E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7CD09D62" w14:textId="77777777" w:rsidR="00A95646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Općina Veliko Trgovišće kao voditelj obrade (u nastavku: Općina)</w:t>
      </w:r>
      <w:r w:rsidRPr="00CA428E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obrađuje osobne podatke svojih građana</w:t>
      </w:r>
      <w:r w:rsidRPr="00CA428E">
        <w:rPr>
          <w:rFonts w:ascii="Tahoma" w:hAnsi="Tahoma" w:cs="Tahoma"/>
          <w:sz w:val="19"/>
          <w:szCs w:val="19"/>
        </w:rPr>
        <w:t xml:space="preserve">, u skladu s pravnim temeljem (primjerice, ukoliko je pojedinac dao privolu za obradu, kad je obrada nužna radi izvršavanja ugovora u kojem je pojedinac stranka ili kako bi se poduzele radnje na njegov zahtjev, odnosno radi izvršavanja zadaće na temelju drugih zakonskih propisa i sl.), </w:t>
      </w:r>
      <w:r>
        <w:rPr>
          <w:rFonts w:ascii="Tahoma" w:hAnsi="Tahoma" w:cs="Tahoma"/>
          <w:sz w:val="19"/>
          <w:szCs w:val="19"/>
        </w:rPr>
        <w:t>poštujući</w:t>
      </w:r>
      <w:r w:rsidRPr="00CA428E">
        <w:rPr>
          <w:rFonts w:ascii="Tahoma" w:hAnsi="Tahoma" w:cs="Tahoma"/>
          <w:sz w:val="19"/>
          <w:szCs w:val="19"/>
        </w:rPr>
        <w:t xml:space="preserve"> načela obrade navedenih u Uredbi </w:t>
      </w:r>
      <w:r>
        <w:rPr>
          <w:rFonts w:ascii="Tahoma" w:hAnsi="Tahoma" w:cs="Tahoma"/>
          <w:sz w:val="19"/>
          <w:szCs w:val="19"/>
        </w:rPr>
        <w:t>te uvažavajući prava ispitanika</w:t>
      </w:r>
      <w:r w:rsidRPr="00CA428E">
        <w:rPr>
          <w:rFonts w:ascii="Tahoma" w:hAnsi="Tahoma" w:cs="Tahoma"/>
          <w:sz w:val="19"/>
          <w:szCs w:val="19"/>
        </w:rPr>
        <w:t>.</w:t>
      </w:r>
    </w:p>
    <w:p w14:paraId="6A32AEC3" w14:textId="77777777" w:rsidR="00A95646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356759EA" w14:textId="77777777" w:rsidR="00A95646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Općina u nastavku pruža svojim građanima informacije o voditelju obrade, službeniku za zaštitu podataka, te o načinu ostvarivanja prava ispitanika.</w:t>
      </w:r>
    </w:p>
    <w:p w14:paraId="58F12F23" w14:textId="77777777" w:rsidR="00A95646" w:rsidRPr="00CA428E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37AA3658" w14:textId="77777777" w:rsidR="00A95646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7A3379">
        <w:rPr>
          <w:rFonts w:ascii="Tahoma" w:hAnsi="Tahoma" w:cs="Tahoma"/>
          <w:b/>
          <w:sz w:val="19"/>
          <w:szCs w:val="19"/>
        </w:rPr>
        <w:t>Voditelj obrade</w:t>
      </w:r>
      <w:r w:rsidRPr="00CA428E">
        <w:rPr>
          <w:rFonts w:ascii="Tahoma" w:hAnsi="Tahoma" w:cs="Tahoma"/>
          <w:sz w:val="19"/>
          <w:szCs w:val="19"/>
        </w:rPr>
        <w:t xml:space="preserve"> </w:t>
      </w:r>
    </w:p>
    <w:p w14:paraId="17F3A5A3" w14:textId="77777777" w:rsidR="00A95646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Voditelj obrade </w:t>
      </w:r>
      <w:r w:rsidRPr="00CA428E">
        <w:rPr>
          <w:rFonts w:ascii="Tahoma" w:hAnsi="Tahoma" w:cs="Tahoma"/>
          <w:sz w:val="19"/>
          <w:szCs w:val="19"/>
        </w:rPr>
        <w:t xml:space="preserve">je Općina </w:t>
      </w:r>
      <w:r>
        <w:rPr>
          <w:rFonts w:ascii="Tahoma" w:hAnsi="Tahoma" w:cs="Tahoma"/>
          <w:sz w:val="19"/>
          <w:szCs w:val="19"/>
        </w:rPr>
        <w:t>Veliko Trgovišće</w:t>
      </w:r>
      <w:r w:rsidRPr="00CA428E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t>Trg Stjepana i Franje Tuđmana 2,</w:t>
      </w:r>
      <w:r w:rsidRPr="00CA428E">
        <w:rPr>
          <w:rFonts w:ascii="Tahoma" w:hAnsi="Tahoma" w:cs="Tahoma"/>
          <w:sz w:val="19"/>
          <w:szCs w:val="19"/>
        </w:rPr>
        <w:t xml:space="preserve"> OIB: </w:t>
      </w:r>
      <w:r>
        <w:rPr>
          <w:rFonts w:ascii="Tahoma" w:hAnsi="Tahoma" w:cs="Tahoma"/>
          <w:sz w:val="19"/>
          <w:szCs w:val="19"/>
        </w:rPr>
        <w:t xml:space="preserve">48320630286, </w:t>
      </w:r>
      <w:proofErr w:type="spellStart"/>
      <w:r>
        <w:rPr>
          <w:rFonts w:ascii="Tahoma" w:hAnsi="Tahoma" w:cs="Tahoma"/>
          <w:sz w:val="19"/>
          <w:szCs w:val="19"/>
        </w:rPr>
        <w:t>tel</w:t>
      </w:r>
      <w:proofErr w:type="spellEnd"/>
      <w:r>
        <w:rPr>
          <w:rFonts w:ascii="Tahoma" w:hAnsi="Tahoma" w:cs="Tahoma"/>
          <w:sz w:val="19"/>
          <w:szCs w:val="19"/>
        </w:rPr>
        <w:t xml:space="preserve">: 049/236-424, e-mail: </w:t>
      </w:r>
      <w:hyperlink r:id="rId5" w:history="1">
        <w:r w:rsidRPr="00F96DA2">
          <w:rPr>
            <w:rStyle w:val="Hyperlink"/>
            <w:rFonts w:ascii="Tahoma" w:hAnsi="Tahoma" w:cs="Tahoma"/>
            <w:sz w:val="19"/>
            <w:szCs w:val="19"/>
          </w:rPr>
          <w:t>info@veliko-trgovisce.hr</w:t>
        </w:r>
      </w:hyperlink>
      <w:r>
        <w:rPr>
          <w:rFonts w:ascii="Tahoma" w:hAnsi="Tahoma" w:cs="Tahoma"/>
          <w:sz w:val="19"/>
          <w:szCs w:val="19"/>
        </w:rPr>
        <w:t xml:space="preserve"> </w:t>
      </w:r>
    </w:p>
    <w:p w14:paraId="7926259E" w14:textId="77777777" w:rsidR="00A95646" w:rsidRPr="00786D27" w:rsidRDefault="00A95646" w:rsidP="00A95646">
      <w:pPr>
        <w:spacing w:after="0" w:line="240" w:lineRule="auto"/>
        <w:jc w:val="both"/>
        <w:rPr>
          <w:rFonts w:ascii="Tahoma" w:eastAsia="Calibri" w:hAnsi="Tahoma" w:cs="Tahoma"/>
          <w:sz w:val="19"/>
          <w:szCs w:val="19"/>
          <w:lang w:eastAsia="en-US"/>
        </w:rPr>
      </w:pPr>
    </w:p>
    <w:p w14:paraId="477E2292" w14:textId="77777777" w:rsidR="00A95646" w:rsidRPr="007A3379" w:rsidRDefault="00A95646" w:rsidP="00A95646">
      <w:pPr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7A3379">
        <w:rPr>
          <w:rFonts w:ascii="Tahoma" w:hAnsi="Tahoma" w:cs="Tahoma"/>
          <w:b/>
          <w:sz w:val="19"/>
          <w:szCs w:val="19"/>
        </w:rPr>
        <w:t>Službenik za zaštitu podataka</w:t>
      </w:r>
    </w:p>
    <w:p w14:paraId="4D0124C3" w14:textId="77777777" w:rsidR="00A95646" w:rsidRPr="00CA428E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CA428E">
        <w:rPr>
          <w:rFonts w:ascii="Tahoma" w:hAnsi="Tahoma" w:cs="Tahoma"/>
          <w:sz w:val="19"/>
          <w:szCs w:val="19"/>
        </w:rPr>
        <w:t xml:space="preserve">Općom uredbom o zaštiti osobnih podataka, definiraju se obveze službenika za zaštitu podataka, kojeg imenuje </w:t>
      </w:r>
      <w:r>
        <w:rPr>
          <w:rFonts w:ascii="Tahoma" w:hAnsi="Tahoma" w:cs="Tahoma"/>
          <w:sz w:val="19"/>
          <w:szCs w:val="19"/>
        </w:rPr>
        <w:t xml:space="preserve">Općina, a o </w:t>
      </w:r>
      <w:r w:rsidRPr="00CA428E">
        <w:rPr>
          <w:rFonts w:ascii="Tahoma" w:hAnsi="Tahoma" w:cs="Tahoma"/>
          <w:sz w:val="19"/>
          <w:szCs w:val="19"/>
        </w:rPr>
        <w:t>koj</w:t>
      </w:r>
      <w:r>
        <w:rPr>
          <w:rFonts w:ascii="Tahoma" w:hAnsi="Tahoma" w:cs="Tahoma"/>
          <w:sz w:val="19"/>
          <w:szCs w:val="19"/>
        </w:rPr>
        <w:t xml:space="preserve">em </w:t>
      </w:r>
      <w:r w:rsidRPr="00CA428E">
        <w:rPr>
          <w:rFonts w:ascii="Tahoma" w:hAnsi="Tahoma" w:cs="Tahoma"/>
          <w:sz w:val="19"/>
          <w:szCs w:val="19"/>
        </w:rPr>
        <w:t>imenovanju službenika pisanim putem obavještava Agenciju za zaštitu osobnih podataka.</w:t>
      </w:r>
    </w:p>
    <w:p w14:paraId="3FEC31FE" w14:textId="77777777" w:rsidR="00A95646" w:rsidRPr="00CA428E" w:rsidRDefault="00A95646" w:rsidP="00A9564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CA428E">
        <w:rPr>
          <w:rFonts w:ascii="Tahoma" w:hAnsi="Tahoma" w:cs="Tahoma"/>
          <w:sz w:val="19"/>
          <w:szCs w:val="19"/>
        </w:rPr>
        <w:t xml:space="preserve">Na temelju odredbe članka 38. Opće uredbe, </w:t>
      </w:r>
      <w:r>
        <w:rPr>
          <w:rFonts w:ascii="Tahoma" w:hAnsi="Tahoma" w:cs="Tahoma"/>
          <w:sz w:val="19"/>
          <w:szCs w:val="19"/>
        </w:rPr>
        <w:t>Općina</w:t>
      </w:r>
      <w:r w:rsidRPr="00CA428E">
        <w:rPr>
          <w:rFonts w:ascii="Tahoma" w:hAnsi="Tahoma" w:cs="Tahoma"/>
          <w:sz w:val="19"/>
          <w:szCs w:val="19"/>
        </w:rPr>
        <w:t xml:space="preserve"> je </w:t>
      </w:r>
      <w:r>
        <w:rPr>
          <w:rFonts w:ascii="Tahoma" w:hAnsi="Tahoma" w:cs="Tahoma"/>
          <w:sz w:val="19"/>
          <w:szCs w:val="19"/>
        </w:rPr>
        <w:t xml:space="preserve">imenovala </w:t>
      </w:r>
      <w:r w:rsidRPr="00CA428E">
        <w:rPr>
          <w:rFonts w:ascii="Tahoma" w:hAnsi="Tahoma" w:cs="Tahoma"/>
          <w:sz w:val="19"/>
          <w:szCs w:val="19"/>
        </w:rPr>
        <w:t>službenika za zaštitu osobnih podataka.</w:t>
      </w:r>
    </w:p>
    <w:p w14:paraId="6346BF5A" w14:textId="77777777" w:rsidR="00A95646" w:rsidRDefault="00A95646" w:rsidP="00A95646">
      <w:pPr>
        <w:spacing w:before="100" w:beforeAutospacing="1" w:after="0" w:line="240" w:lineRule="auto"/>
        <w:jc w:val="both"/>
        <w:rPr>
          <w:rFonts w:ascii="Tahoma" w:hAnsi="Tahoma" w:cs="Tahoma"/>
          <w:sz w:val="19"/>
          <w:szCs w:val="19"/>
        </w:rPr>
      </w:pPr>
      <w:r w:rsidRPr="00CA428E">
        <w:rPr>
          <w:rFonts w:ascii="Tahoma" w:hAnsi="Tahoma" w:cs="Tahoma"/>
          <w:sz w:val="19"/>
          <w:szCs w:val="19"/>
        </w:rPr>
        <w:t xml:space="preserve">Glede svih upita </w:t>
      </w:r>
      <w:r>
        <w:rPr>
          <w:rFonts w:ascii="Tahoma" w:hAnsi="Tahoma" w:cs="Tahoma"/>
          <w:sz w:val="19"/>
          <w:szCs w:val="19"/>
        </w:rPr>
        <w:t>u vezi obrade Vaših osobnih podataka te glede</w:t>
      </w:r>
      <w:r w:rsidRPr="00CA428E">
        <w:rPr>
          <w:rFonts w:ascii="Tahoma" w:hAnsi="Tahoma" w:cs="Tahoma"/>
          <w:sz w:val="19"/>
          <w:szCs w:val="19"/>
        </w:rPr>
        <w:t xml:space="preserve"> zaštite Vaših prava</w:t>
      </w:r>
      <w:r>
        <w:rPr>
          <w:rFonts w:ascii="Tahoma" w:hAnsi="Tahoma" w:cs="Tahoma"/>
          <w:sz w:val="19"/>
          <w:szCs w:val="19"/>
        </w:rPr>
        <w:t xml:space="preserve"> možete se obratiti imenovanom službeniku za zaštitu podataka na sljedeći način: </w:t>
      </w:r>
    </w:p>
    <w:p w14:paraId="2C27D6FC" w14:textId="77777777" w:rsidR="00A95646" w:rsidRPr="005D1D84" w:rsidRDefault="00A95646" w:rsidP="00A95646">
      <w:pPr>
        <w:pStyle w:val="t-8-7"/>
        <w:numPr>
          <w:ilvl w:val="0"/>
          <w:numId w:val="1"/>
        </w:numPr>
        <w:jc w:val="both"/>
        <w:rPr>
          <w:rFonts w:ascii="Tahoma" w:hAnsi="Tahoma" w:cs="Tahoma"/>
          <w:color w:val="000000"/>
          <w:sz w:val="19"/>
          <w:szCs w:val="19"/>
        </w:rPr>
      </w:pPr>
      <w:r w:rsidRPr="005D1D84">
        <w:rPr>
          <w:rFonts w:ascii="Tahoma" w:hAnsi="Tahoma" w:cs="Tahoma"/>
          <w:color w:val="000000"/>
          <w:sz w:val="19"/>
          <w:szCs w:val="19"/>
        </w:rPr>
        <w:t xml:space="preserve">osobno predati Službeniku za zaštitu podataka Općine na adresu voditelja obrade u uredovno vrijeme Općine, </w:t>
      </w:r>
    </w:p>
    <w:p w14:paraId="0F6F3B9F" w14:textId="77777777" w:rsidR="00A95646" w:rsidRPr="005D1D84" w:rsidRDefault="00A95646" w:rsidP="00A95646">
      <w:pPr>
        <w:pStyle w:val="t-8-7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9"/>
          <w:szCs w:val="19"/>
        </w:rPr>
      </w:pPr>
      <w:r w:rsidRPr="005D1D84">
        <w:rPr>
          <w:rFonts w:ascii="Tahoma" w:hAnsi="Tahoma" w:cs="Tahoma"/>
          <w:color w:val="000000"/>
          <w:sz w:val="19"/>
          <w:szCs w:val="19"/>
        </w:rPr>
        <w:t xml:space="preserve">poslati putem pošte s naznakom: </w:t>
      </w:r>
      <w:r w:rsidRPr="005D1D84">
        <w:rPr>
          <w:rFonts w:ascii="Tahoma" w:hAnsi="Tahoma" w:cs="Tahoma"/>
          <w:i/>
          <w:color w:val="000000"/>
          <w:sz w:val="19"/>
          <w:szCs w:val="19"/>
        </w:rPr>
        <w:t>Za službenika za zaštitu podataka</w:t>
      </w:r>
      <w:r w:rsidRPr="005D1D84">
        <w:rPr>
          <w:rFonts w:ascii="Tahoma" w:hAnsi="Tahoma" w:cs="Tahoma"/>
          <w:color w:val="000000"/>
          <w:sz w:val="19"/>
          <w:szCs w:val="19"/>
        </w:rPr>
        <w:t xml:space="preserve"> </w:t>
      </w:r>
    </w:p>
    <w:p w14:paraId="394EED79" w14:textId="77777777" w:rsidR="00A95646" w:rsidRPr="00786D27" w:rsidRDefault="00A95646" w:rsidP="00A95646">
      <w:pPr>
        <w:pStyle w:val="t-8-7"/>
        <w:numPr>
          <w:ilvl w:val="0"/>
          <w:numId w:val="2"/>
        </w:numPr>
        <w:spacing w:before="0" w:beforeAutospacing="0" w:after="0" w:afterAutospacing="0"/>
        <w:jc w:val="both"/>
        <w:rPr>
          <w:rStyle w:val="Hyperlink"/>
          <w:rFonts w:ascii="Tahoma" w:hAnsi="Tahoma" w:cs="Tahoma"/>
          <w:color w:val="000000"/>
          <w:sz w:val="19"/>
          <w:szCs w:val="19"/>
        </w:rPr>
      </w:pPr>
      <w:r w:rsidRPr="005D1D84">
        <w:rPr>
          <w:rFonts w:ascii="Tahoma" w:hAnsi="Tahoma" w:cs="Tahoma"/>
          <w:color w:val="000000"/>
          <w:sz w:val="19"/>
          <w:szCs w:val="19"/>
        </w:rPr>
        <w:t xml:space="preserve">elektroničkim putem na e-mail adresu Službenika za zaštitu podataka </w:t>
      </w:r>
      <w:hyperlink r:id="rId6" w:history="1">
        <w:r w:rsidRPr="00F96DA2">
          <w:rPr>
            <w:rStyle w:val="Hyperlink"/>
            <w:rFonts w:ascii="Tahoma" w:hAnsi="Tahoma" w:cs="Tahoma"/>
            <w:sz w:val="19"/>
            <w:szCs w:val="19"/>
          </w:rPr>
          <w:t>info@veliko-trgovisce.hr</w:t>
        </w:r>
      </w:hyperlink>
      <w:r>
        <w:rPr>
          <w:rFonts w:ascii="Tahoma" w:hAnsi="Tahoma" w:cs="Tahoma"/>
          <w:sz w:val="19"/>
          <w:szCs w:val="19"/>
        </w:rPr>
        <w:t xml:space="preserve"> </w:t>
      </w:r>
      <w:r w:rsidRPr="002A3D18">
        <w:rPr>
          <w:rStyle w:val="Hyperlink"/>
          <w:rFonts w:ascii="Tahoma" w:hAnsi="Tahoma" w:cs="Tahoma"/>
          <w:color w:val="auto"/>
          <w:sz w:val="19"/>
          <w:szCs w:val="19"/>
          <w:u w:val="none"/>
        </w:rPr>
        <w:t xml:space="preserve">s naznakom: </w:t>
      </w:r>
      <w:r w:rsidRPr="002A3D18">
        <w:rPr>
          <w:rFonts w:ascii="Tahoma" w:hAnsi="Tahoma" w:cs="Tahoma"/>
          <w:i/>
          <w:sz w:val="19"/>
          <w:szCs w:val="19"/>
        </w:rPr>
        <w:t xml:space="preserve">Za </w:t>
      </w:r>
      <w:r>
        <w:rPr>
          <w:rFonts w:ascii="Tahoma" w:hAnsi="Tahoma" w:cs="Tahoma"/>
          <w:i/>
          <w:color w:val="000000"/>
          <w:sz w:val="19"/>
          <w:szCs w:val="19"/>
        </w:rPr>
        <w:t>službenika za zaštitu podataka</w:t>
      </w:r>
      <w:r>
        <w:rPr>
          <w:rFonts w:ascii="Tahoma" w:hAnsi="Tahoma" w:cs="Tahoma"/>
          <w:color w:val="000000"/>
          <w:sz w:val="19"/>
          <w:szCs w:val="19"/>
        </w:rPr>
        <w:t xml:space="preserve"> </w:t>
      </w:r>
    </w:p>
    <w:p w14:paraId="23F902F7" w14:textId="77777777" w:rsidR="00A95646" w:rsidRDefault="00A95646" w:rsidP="00A95646">
      <w:pPr>
        <w:pStyle w:val="t-8-7"/>
        <w:jc w:val="both"/>
        <w:rPr>
          <w:rStyle w:val="Hyperlink"/>
          <w:rFonts w:ascii="Tahoma" w:hAnsi="Tahoma" w:cs="Tahoma"/>
          <w:color w:val="000000"/>
          <w:sz w:val="19"/>
          <w:szCs w:val="19"/>
        </w:rPr>
      </w:pPr>
      <w:bookmarkStart w:id="0" w:name="_GoBack"/>
      <w:bookmarkEnd w:id="0"/>
    </w:p>
    <w:p w14:paraId="22F38690" w14:textId="77777777" w:rsidR="00A95646" w:rsidRDefault="00A95646" w:rsidP="00A95646">
      <w:pPr>
        <w:pStyle w:val="t-8-7"/>
        <w:jc w:val="both"/>
        <w:rPr>
          <w:rStyle w:val="Hyperlink"/>
          <w:rFonts w:ascii="Tahoma" w:hAnsi="Tahoma" w:cs="Tahoma"/>
          <w:color w:val="000000"/>
          <w:sz w:val="19"/>
          <w:szCs w:val="19"/>
        </w:rPr>
      </w:pPr>
      <w:r>
        <w:rPr>
          <w:rStyle w:val="Hyperlink"/>
          <w:rFonts w:ascii="Tahoma" w:hAnsi="Tahoma" w:cs="Tahoma"/>
          <w:color w:val="000000"/>
          <w:sz w:val="19"/>
          <w:szCs w:val="19"/>
        </w:rPr>
        <w:t xml:space="preserve">Za detaljnije informacije molimo da pročitate Pravilnik o obradi i zaštiti osobnih podataka dostupan na ovom linku </w:t>
      </w:r>
      <w:r w:rsidRPr="005F6CA4">
        <w:rPr>
          <w:rStyle w:val="Hyperlink"/>
          <w:rFonts w:ascii="Tahoma" w:hAnsi="Tahoma" w:cs="Tahoma"/>
          <w:color w:val="000000"/>
          <w:sz w:val="19"/>
          <w:szCs w:val="19"/>
          <w:highlight w:val="yellow"/>
        </w:rPr>
        <w:t>_____</w:t>
      </w:r>
      <w:r>
        <w:rPr>
          <w:rStyle w:val="Hyperlink"/>
          <w:rFonts w:ascii="Tahoma" w:hAnsi="Tahoma" w:cs="Tahoma"/>
          <w:color w:val="000000"/>
          <w:sz w:val="19"/>
          <w:szCs w:val="19"/>
        </w:rPr>
        <w:t xml:space="preserve"> (link na pravilnik) i na oglasnoj ploči Općine.</w:t>
      </w:r>
    </w:p>
    <w:p w14:paraId="737E0B11" w14:textId="77777777" w:rsidR="00A95646" w:rsidRPr="00447E7B" w:rsidRDefault="00A95646" w:rsidP="00A95646">
      <w:pPr>
        <w:pStyle w:val="t-8-7"/>
        <w:jc w:val="both"/>
        <w:rPr>
          <w:rStyle w:val="Hyperlink"/>
          <w:rFonts w:ascii="Tahoma" w:hAnsi="Tahoma" w:cs="Tahoma"/>
          <w:color w:val="000000"/>
          <w:sz w:val="19"/>
          <w:szCs w:val="19"/>
        </w:rPr>
      </w:pPr>
      <w:r>
        <w:rPr>
          <w:rStyle w:val="Hyperlink"/>
          <w:rFonts w:ascii="Tahoma" w:hAnsi="Tahoma" w:cs="Tahoma"/>
          <w:color w:val="000000"/>
          <w:sz w:val="19"/>
          <w:szCs w:val="19"/>
        </w:rPr>
        <w:t xml:space="preserve">Za korištenje internetske stranice pročitajte politiku kolačića na linku </w:t>
      </w:r>
      <w:r w:rsidRPr="005F6CA4">
        <w:rPr>
          <w:rStyle w:val="Hyperlink"/>
          <w:rFonts w:ascii="Tahoma" w:hAnsi="Tahoma" w:cs="Tahoma"/>
          <w:color w:val="000000"/>
          <w:sz w:val="19"/>
          <w:szCs w:val="19"/>
          <w:highlight w:val="yellow"/>
        </w:rPr>
        <w:t>_______</w:t>
      </w:r>
      <w:r>
        <w:rPr>
          <w:rStyle w:val="Hyperlink"/>
          <w:rFonts w:ascii="Tahoma" w:hAnsi="Tahoma" w:cs="Tahoma"/>
          <w:color w:val="000000"/>
          <w:sz w:val="19"/>
          <w:szCs w:val="19"/>
        </w:rPr>
        <w:t xml:space="preserve"> te Pravila korištenja internetske stranice koja su dostupna na linku </w:t>
      </w:r>
      <w:r w:rsidRPr="005F6CA4">
        <w:rPr>
          <w:rStyle w:val="Hyperlink"/>
          <w:rFonts w:ascii="Tahoma" w:hAnsi="Tahoma" w:cs="Tahoma"/>
          <w:color w:val="000000"/>
          <w:sz w:val="19"/>
          <w:szCs w:val="19"/>
          <w:highlight w:val="yellow"/>
        </w:rPr>
        <w:t>_______</w:t>
      </w:r>
      <w:r>
        <w:rPr>
          <w:rStyle w:val="Hyperlink"/>
          <w:rFonts w:ascii="Tahoma" w:hAnsi="Tahoma" w:cs="Tahoma"/>
          <w:color w:val="000000"/>
          <w:sz w:val="19"/>
          <w:szCs w:val="19"/>
        </w:rPr>
        <w:t xml:space="preserve"> (link na pravila korištenja).</w:t>
      </w:r>
    </w:p>
    <w:p w14:paraId="296EA7B3" w14:textId="77777777" w:rsidR="002B53DF" w:rsidRDefault="002A3D18"/>
    <w:sectPr w:rsidR="002B53DF" w:rsidSect="00807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A1AC8"/>
    <w:multiLevelType w:val="hybridMultilevel"/>
    <w:tmpl w:val="E45E6D72"/>
    <w:lvl w:ilvl="0" w:tplc="3C5868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C2214"/>
    <w:multiLevelType w:val="hybridMultilevel"/>
    <w:tmpl w:val="2F9019E4"/>
    <w:lvl w:ilvl="0" w:tplc="5F22358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4E"/>
    <w:rsid w:val="00242D4E"/>
    <w:rsid w:val="002A3D18"/>
    <w:rsid w:val="0030001D"/>
    <w:rsid w:val="00547768"/>
    <w:rsid w:val="00807B9C"/>
    <w:rsid w:val="00A95646"/>
    <w:rsid w:val="00BA0110"/>
    <w:rsid w:val="00E70123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AA694-A38F-4547-BEF1-CD3B853D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646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5646"/>
    <w:rPr>
      <w:color w:val="0000FF"/>
      <w:u w:val="single"/>
    </w:rPr>
  </w:style>
  <w:style w:type="paragraph" w:customStyle="1" w:styleId="t-8-7">
    <w:name w:val="t-8-7"/>
    <w:basedOn w:val="Normal"/>
    <w:rsid w:val="00A9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eliko-trgovisce.hr" TargetMode="External"/><Relationship Id="rId5" Type="http://schemas.openxmlformats.org/officeDocument/2006/relationships/hyperlink" Target="mailto:info@veliko-trg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cp:keywords/>
  <dc:description/>
  <cp:lastModifiedBy>Kristina Tibaut</cp:lastModifiedBy>
  <cp:revision>3</cp:revision>
  <dcterms:created xsi:type="dcterms:W3CDTF">2019-03-06T19:15:00Z</dcterms:created>
  <dcterms:modified xsi:type="dcterms:W3CDTF">2019-03-06T19:15:00Z</dcterms:modified>
</cp:coreProperties>
</file>