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D127" w14:textId="77777777" w:rsidR="003A385E" w:rsidRDefault="003A385E" w:rsidP="003A385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01B8513A" wp14:editId="1710E0E9">
            <wp:extent cx="346139" cy="4381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9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68862" w14:textId="77777777" w:rsidR="003A385E" w:rsidRPr="00BA59E7" w:rsidRDefault="003A385E" w:rsidP="003A385E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BA59E7">
        <w:rPr>
          <w:rFonts w:ascii="Times New Roman" w:hAnsi="Times New Roman" w:cs="Times New Roman"/>
          <w:sz w:val="24"/>
          <w:szCs w:val="24"/>
        </w:rPr>
        <w:t>REPUBLIKA HRVATSKA</w:t>
      </w:r>
    </w:p>
    <w:p w14:paraId="610AC874" w14:textId="77777777" w:rsidR="003A385E" w:rsidRDefault="003A385E" w:rsidP="003A385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59E7">
        <w:rPr>
          <w:rFonts w:ascii="Times New Roman" w:hAnsi="Times New Roman" w:cs="Times New Roman"/>
          <w:sz w:val="24"/>
          <w:szCs w:val="24"/>
        </w:rPr>
        <w:t>KRAPINSKO ZAGORSKA ŽUPANIJA</w:t>
      </w:r>
    </w:p>
    <w:p w14:paraId="75B8F477" w14:textId="77777777" w:rsidR="003A385E" w:rsidRDefault="003A385E" w:rsidP="003A385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OPĆINA VELIKO TRGOVIŠĆE</w:t>
      </w:r>
    </w:p>
    <w:p w14:paraId="53876068" w14:textId="77777777" w:rsidR="003A385E" w:rsidRDefault="003A385E" w:rsidP="003A385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JEDINSTVENI UPRAVNI ODJEL</w:t>
      </w:r>
    </w:p>
    <w:p w14:paraId="0B8A5445" w14:textId="6CF8987E" w:rsidR="00285E1E" w:rsidRPr="00285E1E" w:rsidRDefault="00285E1E" w:rsidP="00285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F7EF4">
        <w:rPr>
          <w:rFonts w:ascii="Times New Roman" w:eastAsia="Times New Roman" w:hAnsi="Times New Roman" w:cs="Times New Roman"/>
          <w:sz w:val="24"/>
          <w:szCs w:val="24"/>
          <w:lang w:eastAsia="hr-HR"/>
        </w:rPr>
        <w:t>112-01/26-01/</w:t>
      </w:r>
      <w:r w:rsidR="00F62C6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5E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4CF906A" w14:textId="2DFB1DAE" w:rsidR="00285E1E" w:rsidRPr="00285E1E" w:rsidRDefault="00285E1E" w:rsidP="00285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2140-30-01/</w:t>
      </w:r>
      <w:r w:rsidR="009F7EF4">
        <w:rPr>
          <w:rFonts w:ascii="Times New Roman" w:eastAsia="Times New Roman" w:hAnsi="Times New Roman" w:cs="Times New Roman"/>
          <w:sz w:val="24"/>
          <w:szCs w:val="24"/>
          <w:lang w:eastAsia="hr-HR"/>
        </w:rPr>
        <w:t>05-26-3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Pr="00285E1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hr-HR"/>
        </w:rPr>
        <w:t xml:space="preserve"> </w:t>
      </w:r>
    </w:p>
    <w:p w14:paraId="39E418EF" w14:textId="74FF0968" w:rsidR="00285E1E" w:rsidRPr="00285E1E" w:rsidRDefault="00285E1E" w:rsidP="00285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Veliko Trgovišće,  </w:t>
      </w:r>
      <w:r w:rsidR="009F7EF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F62C6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C782F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F62C6C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C782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9F7EF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85E1E">
        <w:rPr>
          <w:rFonts w:ascii="Times New Roman" w:eastAsia="Times New Roman" w:hAnsi="Times New Roman" w:cs="Times New Roman"/>
          <w:sz w:val="24"/>
          <w:szCs w:val="24"/>
          <w:lang w:eastAsia="hr-HR"/>
        </w:rPr>
        <w:t>.g</w:t>
      </w:r>
    </w:p>
    <w:p w14:paraId="7E9D6E46" w14:textId="77777777" w:rsidR="003A385E" w:rsidRPr="002C612F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9C7162" w14:textId="1BBD7CF2" w:rsidR="003A385E" w:rsidRPr="002C612F" w:rsidRDefault="003A385E" w:rsidP="003A385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12F">
        <w:rPr>
          <w:rFonts w:ascii="Times New Roman" w:hAnsi="Times New Roman" w:cs="Times New Roman"/>
          <w:sz w:val="24"/>
          <w:szCs w:val="24"/>
        </w:rPr>
        <w:t xml:space="preserve">Pročelnica Jedinstvenog upravnog odjela općine Veliko Trgovišće, na temelju članka </w:t>
      </w:r>
      <w:r w:rsidR="00285E1E">
        <w:rPr>
          <w:rFonts w:ascii="Times New Roman" w:hAnsi="Times New Roman" w:cs="Times New Roman"/>
          <w:sz w:val="24"/>
          <w:szCs w:val="24"/>
        </w:rPr>
        <w:t xml:space="preserve"> </w:t>
      </w:r>
      <w:r w:rsidRPr="002C612F">
        <w:rPr>
          <w:rFonts w:ascii="Times New Roman" w:hAnsi="Times New Roman" w:cs="Times New Roman"/>
          <w:sz w:val="24"/>
          <w:szCs w:val="24"/>
        </w:rPr>
        <w:t xml:space="preserve"> 19. Zakona o službenicima i namještenicima u lokalnoj i područnoj (regionalnoj) samoupravi </w:t>
      </w:r>
      <w:r w:rsidR="00285E1E" w:rsidRPr="00285E1E">
        <w:rPr>
          <w:rFonts w:ascii="Times New Roman" w:hAnsi="Times New Roman" w:cs="Times New Roman"/>
          <w:sz w:val="24"/>
          <w:szCs w:val="24"/>
        </w:rPr>
        <w:t>(„Narodne novine“ broj:  br. 86/08., 61/11., 4/18., 96/18.</w:t>
      </w:r>
      <w:r w:rsidR="009F7EF4">
        <w:rPr>
          <w:rFonts w:ascii="Times New Roman" w:hAnsi="Times New Roman" w:cs="Times New Roman"/>
          <w:sz w:val="24"/>
          <w:szCs w:val="24"/>
        </w:rPr>
        <w:t xml:space="preserve">, </w:t>
      </w:r>
      <w:r w:rsidR="00285E1E" w:rsidRPr="00285E1E">
        <w:rPr>
          <w:rFonts w:ascii="Times New Roman" w:hAnsi="Times New Roman" w:cs="Times New Roman"/>
          <w:sz w:val="24"/>
          <w:szCs w:val="24"/>
        </w:rPr>
        <w:t xml:space="preserve">112/19. </w:t>
      </w:r>
      <w:r w:rsidR="009F7EF4">
        <w:rPr>
          <w:rFonts w:ascii="Times New Roman" w:hAnsi="Times New Roman" w:cs="Times New Roman"/>
          <w:sz w:val="24"/>
          <w:szCs w:val="24"/>
        </w:rPr>
        <w:t>i 17/25</w:t>
      </w:r>
      <w:r w:rsidR="00285E1E" w:rsidRPr="00285E1E">
        <w:rPr>
          <w:rFonts w:ascii="Times New Roman" w:hAnsi="Times New Roman" w:cs="Times New Roman"/>
          <w:sz w:val="24"/>
          <w:szCs w:val="24"/>
        </w:rPr>
        <w:t>– dalje: ZSN)</w:t>
      </w:r>
      <w:r w:rsidR="00285E1E">
        <w:rPr>
          <w:rFonts w:ascii="Times New Roman" w:hAnsi="Times New Roman" w:cs="Times New Roman"/>
          <w:sz w:val="24"/>
          <w:szCs w:val="24"/>
        </w:rPr>
        <w:t xml:space="preserve"> </w:t>
      </w:r>
      <w:r w:rsidRPr="002C612F">
        <w:rPr>
          <w:rFonts w:ascii="Times New Roman" w:hAnsi="Times New Roman" w:cs="Times New Roman"/>
          <w:sz w:val="24"/>
          <w:szCs w:val="24"/>
        </w:rPr>
        <w:t xml:space="preserve">objavljuje </w:t>
      </w:r>
    </w:p>
    <w:p w14:paraId="24B6A37B" w14:textId="77777777" w:rsidR="003A385E" w:rsidRPr="004116DF" w:rsidRDefault="003A385E" w:rsidP="003A3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AA684C" w14:textId="77777777" w:rsidR="003A385E" w:rsidRDefault="003A385E" w:rsidP="003A38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UPUTE I OBAVIJESTI KANDIDATIMA/KANDIDATKINJAMA </w:t>
      </w:r>
    </w:p>
    <w:p w14:paraId="5D6FF171" w14:textId="0DFAB9B7" w:rsidR="003A385E" w:rsidRDefault="003A385E" w:rsidP="003A38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t>koji podnose prijavu na</w:t>
      </w:r>
      <w:r w:rsidR="00285E1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natječaj</w:t>
      </w: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za prijam u službu na </w:t>
      </w:r>
      <w:r w:rsidR="00F62C6C">
        <w:rPr>
          <w:rFonts w:ascii="Times New Roman" w:hAnsi="Times New Roman" w:cs="Times New Roman"/>
          <w:b/>
          <w:sz w:val="24"/>
          <w:szCs w:val="24"/>
          <w:lang w:eastAsia="hr-HR"/>
        </w:rPr>
        <w:t>ne</w:t>
      </w: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t>određeno vrijeme</w:t>
      </w: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br/>
        <w:t xml:space="preserve">u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Jedinstveni </w:t>
      </w:r>
      <w:r w:rsidRPr="004116DF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Upravni odjel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općine Veliko Trgovišće</w:t>
      </w:r>
    </w:p>
    <w:p w14:paraId="2A8E60FB" w14:textId="77777777" w:rsidR="003A385E" w:rsidRPr="004116DF" w:rsidRDefault="003A385E" w:rsidP="003A38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32B4A5C" w14:textId="5DC8363B" w:rsidR="003A385E" w:rsidRPr="00D6762D" w:rsidRDefault="003A385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t>OPIS POSLOVA RADNOG MJESTA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: </w:t>
      </w:r>
      <w:r w:rsidR="00285E1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285E1E" w:rsidRPr="00285E1E">
        <w:rPr>
          <w:rFonts w:ascii="Times New Roman" w:hAnsi="Times New Roman" w:cs="Times New Roman"/>
          <w:sz w:val="24"/>
          <w:szCs w:val="24"/>
          <w:lang w:eastAsia="hr-HR"/>
        </w:rPr>
        <w:t xml:space="preserve">VIŠI STRUČNI SURADNIK ZA </w:t>
      </w:r>
      <w:r w:rsidR="00B84010">
        <w:rPr>
          <w:rFonts w:ascii="Times New Roman" w:hAnsi="Times New Roman" w:cs="Times New Roman"/>
          <w:sz w:val="24"/>
          <w:szCs w:val="24"/>
          <w:lang w:eastAsia="hr-HR"/>
        </w:rPr>
        <w:t>KOMUNALNO GOSPODARSTVO, POLJOPRIVREDU I POSLOVE VLASTITOG POGONA</w:t>
      </w:r>
    </w:p>
    <w:p w14:paraId="41196710" w14:textId="77777777" w:rsidR="00285E1E" w:rsidRDefault="00285E1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693AC74" w14:textId="77777777" w:rsidR="00285E1E" w:rsidRPr="008B6FBC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t xml:space="preserve">   OPIS   POSLOVA  I  ZADATAKA</w:t>
      </w:r>
      <w:r w:rsidRPr="008B6FBC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55470911" w14:textId="720C4D7A" w:rsidR="0069624F" w:rsidRPr="008B6FBC" w:rsidRDefault="0069624F" w:rsidP="00696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>Provodi nadzor nad provođenjem agrotehničkih mjera i mjera za uređivanje i održavanje poljoprivrednih rudina, sukladno Zakonu o poljoprivrednom zemljištu i općinskim odlukama</w:t>
      </w:r>
    </w:p>
    <w:p w14:paraId="2133AC71" w14:textId="77777777" w:rsidR="0069624F" w:rsidRPr="008B6FBC" w:rsidRDefault="0069624F" w:rsidP="0069624F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>kontrolira obradu poljoprivrednog zemljišta, odnosno poduzima mjere radi sprečavanja njegove zakorovljenosti</w:t>
      </w:r>
    </w:p>
    <w:p w14:paraId="566B27AB" w14:textId="77777777" w:rsidR="0069624F" w:rsidRPr="008B6FBC" w:rsidRDefault="0069624F" w:rsidP="0069624F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>nadzire provođenje mjera ustanovljenih radi zaštite od erozije, provođenje zabrane odnosno obveze uzgoja pojedinih vrsta bilja na određenom području, provođenje mjera radi suzbijanja biljnih bolesti i štetočina, te vrši nadzor nad adekvatnim korištenjem i uništavanjem biljnih otpadaka</w:t>
      </w:r>
    </w:p>
    <w:p w14:paraId="67DDA2EF" w14:textId="77777777" w:rsidR="0069624F" w:rsidRPr="008B6FBC" w:rsidRDefault="0069624F" w:rsidP="0069624F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 xml:space="preserve">kontrolira održavanje živica i međa, poljskih putova, uređivanje i održavanje kanala, sprečavanje zasjenjivanja susjednih cestica, sadnju i održavanje </w:t>
      </w:r>
      <w:proofErr w:type="spellStart"/>
      <w:r w:rsidRPr="008B6FBC">
        <w:rPr>
          <w:rFonts w:ascii="Times New Roman" w:hAnsi="Times New Roman" w:cs="Times New Roman"/>
          <w:sz w:val="24"/>
          <w:szCs w:val="24"/>
        </w:rPr>
        <w:t>vjetrobranih</w:t>
      </w:r>
      <w:proofErr w:type="spellEnd"/>
      <w:r w:rsidRPr="008B6FBC">
        <w:rPr>
          <w:rFonts w:ascii="Times New Roman" w:hAnsi="Times New Roman" w:cs="Times New Roman"/>
          <w:sz w:val="24"/>
          <w:szCs w:val="24"/>
        </w:rPr>
        <w:t xml:space="preserve"> pojasa, te provodi druge mjere za uređivanje i održavanje poljoprivrednih rudina</w:t>
      </w:r>
    </w:p>
    <w:p w14:paraId="6A4B973C" w14:textId="0E94D834" w:rsidR="00285E1E" w:rsidRPr="008B6FBC" w:rsidRDefault="0069624F" w:rsidP="006A1223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>-</w:t>
      </w:r>
      <w:r w:rsidR="008B6FBC" w:rsidRPr="008B6FBC">
        <w:rPr>
          <w:rFonts w:ascii="Times New Roman" w:hAnsi="Times New Roman" w:cs="Times New Roman"/>
          <w:sz w:val="24"/>
          <w:szCs w:val="24"/>
        </w:rPr>
        <w:t xml:space="preserve">    </w:t>
      </w:r>
      <w:r w:rsidRPr="008B6FBC">
        <w:rPr>
          <w:rFonts w:ascii="Times New Roman" w:hAnsi="Times New Roman" w:cs="Times New Roman"/>
          <w:sz w:val="24"/>
          <w:szCs w:val="24"/>
        </w:rPr>
        <w:t xml:space="preserve">izriče mandatne kazne i predlaže pokretanje prekršajnog postupka, te poduzima druge radnje </w:t>
      </w:r>
      <w:r w:rsidR="008B6FBC" w:rsidRPr="008B6FBC">
        <w:rPr>
          <w:rFonts w:ascii="Times New Roman" w:hAnsi="Times New Roman" w:cs="Times New Roman"/>
          <w:sz w:val="24"/>
          <w:szCs w:val="24"/>
        </w:rPr>
        <w:t xml:space="preserve">  </w:t>
      </w:r>
      <w:r w:rsidRPr="008B6FBC">
        <w:rPr>
          <w:rFonts w:ascii="Times New Roman" w:hAnsi="Times New Roman" w:cs="Times New Roman"/>
          <w:sz w:val="24"/>
          <w:szCs w:val="24"/>
        </w:rPr>
        <w:t xml:space="preserve">i </w:t>
      </w:r>
      <w:r w:rsidR="008B6FBC" w:rsidRPr="008B6FBC">
        <w:rPr>
          <w:rFonts w:ascii="Times New Roman" w:hAnsi="Times New Roman" w:cs="Times New Roman"/>
          <w:sz w:val="24"/>
          <w:szCs w:val="24"/>
        </w:rPr>
        <w:t xml:space="preserve">  </w:t>
      </w:r>
      <w:r w:rsidRPr="008B6FBC">
        <w:rPr>
          <w:rFonts w:ascii="Times New Roman" w:hAnsi="Times New Roman" w:cs="Times New Roman"/>
          <w:sz w:val="24"/>
          <w:szCs w:val="24"/>
        </w:rPr>
        <w:t>mjere za koje je ovlašten</w:t>
      </w:r>
      <w:r w:rsidR="00285E1E" w:rsidRPr="008B6FBC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12145B31" w14:textId="75F257E8" w:rsidR="0069624F" w:rsidRPr="008B6FBC" w:rsidRDefault="0069624F" w:rsidP="0069624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t>Postupa, brine o provođenju i nadzoru nad provedbom zakonskih propisa, odluka i drugih akata u dijelu kojima je djelokrug poslova povjeren vlastitom pogonu, te postupa sukladno Zakonu o grobljima te podzakonskim i općinskim aktima iz ove oblasti</w:t>
      </w:r>
    </w:p>
    <w:p w14:paraId="70F5C25E" w14:textId="5E874D61" w:rsidR="00285E1E" w:rsidRPr="008B6FBC" w:rsidRDefault="0069624F" w:rsidP="0069624F">
      <w:pPr>
        <w:pStyle w:val="Bezproreda"/>
        <w:ind w:left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t>-postupanje podrazumijeva dodjelu grobnih mjesta, uređenje, održavanje i rekonstrukciju groblja, način koji odgovara tehničkim i sanitarnim uvjetima, izdavanje suglasnosti za izgradnju grobnog okvira i ostale upravne poslove vezane uz poslove groblja</w:t>
      </w:r>
      <w:r w:rsidR="00285E1E" w:rsidRPr="008B6FBC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4255B294" w14:textId="6D235644" w:rsidR="0069624F" w:rsidRPr="008B6FBC" w:rsidRDefault="0069624F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 xml:space="preserve">Sudjeluje u pripremi akata i provedbi zakonskih propisa, odluka i drugih akata iz djelokruga sustava komunalnog gospodarstva  </w:t>
      </w:r>
    </w:p>
    <w:p w14:paraId="42C319B0" w14:textId="7FB1599F" w:rsidR="0069624F" w:rsidRPr="008B6FBC" w:rsidRDefault="0069624F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Sudjeluje u pripremi akata i provedbi zakonskih propisa, odluka i drugih akata sukladno Zakonu o održivom gospodarenju otpadom</w:t>
      </w:r>
    </w:p>
    <w:p w14:paraId="6C082847" w14:textId="08035008" w:rsidR="0069624F" w:rsidRPr="008B6FBC" w:rsidRDefault="0069624F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 xml:space="preserve">Sudjeluje u pripremi akata i provedbi propisa kojima se uređuje komunalni red </w:t>
      </w:r>
    </w:p>
    <w:p w14:paraId="1F2E8DBB" w14:textId="643CEFEE" w:rsidR="00285E1E" w:rsidRPr="008B6FBC" w:rsidRDefault="0069624F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>Sudjeluje u pripremi akata i provedbi propisa o držanju kućnih ljubimaca i zaštiti životinja,</w:t>
      </w:r>
    </w:p>
    <w:p w14:paraId="13124BE2" w14:textId="32446381" w:rsidR="0069624F" w:rsidRPr="008B6FBC" w:rsidRDefault="008B6FBC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t>Sudjeluje u pripremi akata i provedbi propisa kojima se uređuje zaštita od buke u djelokrugu jedinica lokalne samouprave</w:t>
      </w:r>
    </w:p>
    <w:p w14:paraId="19FD5E4B" w14:textId="000AF795" w:rsidR="008B6FBC" w:rsidRPr="008B6FBC" w:rsidRDefault="008B6FBC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 xml:space="preserve">Sudjeluje u pripremi akata i provedbi propisa o otpadu iz djelokruga jedinice lokalne samouprave,  </w:t>
      </w:r>
    </w:p>
    <w:p w14:paraId="36C44F79" w14:textId="10BC8A11" w:rsidR="008B6FBC" w:rsidRPr="008B6FBC" w:rsidRDefault="008B6FBC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 xml:space="preserve">Sudjeluje u pripremi akata i provedbi propisa kojima se uređuju nerazvrstane ceste,  </w:t>
      </w:r>
    </w:p>
    <w:p w14:paraId="569115A5" w14:textId="00C2E086" w:rsidR="008B6FBC" w:rsidRPr="008B6FBC" w:rsidRDefault="008B6FBC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>Sudjeluje u pripremi akata i provedbi propisa stavljenih u nadležnost jedinica lokalne samouprave, kojima se uređuje građevinska inspekcija</w:t>
      </w:r>
    </w:p>
    <w:p w14:paraId="3FCE1BAF" w14:textId="6A4A0C82" w:rsidR="008B6FBC" w:rsidRPr="008B6FBC" w:rsidRDefault="008B6FBC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>Sudjeluje u pripremi akata i provedbi propisa kojima se uređuje zaštita od svjetlosnog onečišćenja</w:t>
      </w:r>
    </w:p>
    <w:p w14:paraId="21C8ADE3" w14:textId="1025D9CF" w:rsidR="008B6FBC" w:rsidRPr="008B6FBC" w:rsidRDefault="008B6FBC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6FBC">
        <w:rPr>
          <w:rFonts w:ascii="Times New Roman" w:hAnsi="Times New Roman" w:cs="Times New Roman"/>
          <w:sz w:val="24"/>
          <w:szCs w:val="24"/>
        </w:rPr>
        <w:t xml:space="preserve">Vodi poslove oko izgradnje i održavanja komunalne infrastrukture, surađuje s nadležnim tijelima na zajedničkim projektima izgradnje  komunalne infrastrukture, surađuje s izvoditeljima i nadzornim inženjerima  po sklopljenim ugovorima za izvođenje radova ili nabavi roba i usluga,  prati izvršenje ugovora, pribavlja tehničko-projektnu dokumentaciju za investicijske radove koje financira ili  sufinancira Općina, sudjeluje u izradi planova izgradnje i održavanja komunalne  infrastrukture i sudjeluje  u  izradi proračuna u dijelu  koji se odnosi na komunalnu djelatnost    </w:t>
      </w:r>
    </w:p>
    <w:p w14:paraId="580002E4" w14:textId="77777777" w:rsidR="00285E1E" w:rsidRPr="008B6FBC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t xml:space="preserve">- obavlja  i druge privremene i povremene poslove po potrebi iz djelokruga rada Upravnog tijela    po nalogu    pročelnika  </w:t>
      </w:r>
      <w:r w:rsidRPr="008B6FBC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137BDB5E" w14:textId="77777777" w:rsidR="00285E1E" w:rsidRPr="008B6FBC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t>STUPANJ SLOŽENOSTI POSLA</w:t>
      </w:r>
      <w:r w:rsidRPr="008B6FBC">
        <w:rPr>
          <w:rFonts w:ascii="Times New Roman" w:hAnsi="Times New Roman" w:cs="Times New Roman"/>
          <w:sz w:val="24"/>
          <w:szCs w:val="24"/>
          <w:lang w:eastAsia="hr-HR"/>
        </w:rPr>
        <w:tab/>
        <w:t>uključuje stalne složenije upravne i stručne poslove unutar upravnoga tijela</w:t>
      </w:r>
    </w:p>
    <w:p w14:paraId="119B6644" w14:textId="77777777" w:rsidR="00285E1E" w:rsidRPr="008B6FBC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t>STUPANJ SAMOSTALNOSTI U RADU</w:t>
      </w:r>
      <w:r w:rsidRPr="008B6FBC">
        <w:rPr>
          <w:rFonts w:ascii="Times New Roman" w:hAnsi="Times New Roman" w:cs="Times New Roman"/>
          <w:sz w:val="24"/>
          <w:szCs w:val="24"/>
          <w:lang w:eastAsia="hr-HR"/>
        </w:rPr>
        <w:tab/>
        <w:t>uključuje obavljanje poslova uz redoviti nadzor i upute nadređenog službenika</w:t>
      </w:r>
    </w:p>
    <w:p w14:paraId="11AEEC43" w14:textId="77777777" w:rsidR="00285E1E" w:rsidRPr="008B6FBC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t>STUPANJ STRUČNIH KOMUNIKACIJA</w:t>
      </w:r>
      <w:r w:rsidRPr="008B6FBC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Stalna stručna komunikacija uključuje komunikaciju unutar upravnog tijela te povremenu komunikaciju izvan upravnog tijela u svrhu prikupljanja  ili razmjene informacija</w:t>
      </w:r>
    </w:p>
    <w:p w14:paraId="7EAA8A99" w14:textId="77777777" w:rsidR="00285E1E" w:rsidRPr="008B6FBC" w:rsidRDefault="00285E1E" w:rsidP="00285E1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B6FBC">
        <w:rPr>
          <w:rFonts w:ascii="Times New Roman" w:hAnsi="Times New Roman" w:cs="Times New Roman"/>
          <w:sz w:val="24"/>
          <w:szCs w:val="24"/>
          <w:lang w:eastAsia="hr-HR"/>
        </w:rPr>
        <w:t>STUPANJ ODGOVORNOSTI  uključuje  odgovornost za materijalne resurse s kojima službenik radi te pravilnu i zakonitu primjenu utvrđenih postupaka i metoda rada</w:t>
      </w:r>
    </w:p>
    <w:p w14:paraId="6F93FBA0" w14:textId="77777777" w:rsidR="00285E1E" w:rsidRPr="008B6FBC" w:rsidRDefault="00285E1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B2926A2" w14:textId="77777777" w:rsidR="00285E1E" w:rsidRDefault="00285E1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5BDDF32" w14:textId="59AC3B2F" w:rsidR="003A385E" w:rsidRDefault="003A385E" w:rsidP="009F7EF4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PODACI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>O PLAĆI: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00285683" w14:textId="2488F014" w:rsidR="003A385E" w:rsidRPr="00743A93" w:rsidRDefault="003A385E" w:rsidP="003A38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F2FED">
        <w:rPr>
          <w:rFonts w:ascii="Times New Roman" w:hAnsi="Times New Roman" w:cs="Times New Roman"/>
          <w:sz w:val="24"/>
          <w:szCs w:val="24"/>
          <w:lang w:eastAsia="hr-HR"/>
        </w:rPr>
        <w:t xml:space="preserve">Plaću službenika čini umnožak koeficijenta složenosti poslova radnog mjesta na koje je raspoređen i osnovice za obračun plaće, uvećan za 0,5% za svaku navršenu godinu radnog staža. Koeficijent radnog mjesta </w:t>
      </w:r>
      <w:r w:rsidR="000C41D8">
        <w:rPr>
          <w:rFonts w:ascii="Times New Roman" w:hAnsi="Times New Roman" w:cs="Times New Roman"/>
          <w:sz w:val="24"/>
          <w:szCs w:val="24"/>
          <w:lang w:eastAsia="hr-HR"/>
        </w:rPr>
        <w:t xml:space="preserve"> Višeg</w:t>
      </w:r>
      <w:r w:rsidR="000C41D8" w:rsidRPr="00285E1E">
        <w:rPr>
          <w:rFonts w:ascii="Times New Roman" w:hAnsi="Times New Roman" w:cs="Times New Roman"/>
          <w:sz w:val="24"/>
          <w:szCs w:val="24"/>
          <w:lang w:eastAsia="hr-HR"/>
        </w:rPr>
        <w:t xml:space="preserve"> stručn</w:t>
      </w:r>
      <w:r w:rsidR="000C41D8">
        <w:rPr>
          <w:rFonts w:ascii="Times New Roman" w:hAnsi="Times New Roman" w:cs="Times New Roman"/>
          <w:sz w:val="24"/>
          <w:szCs w:val="24"/>
          <w:lang w:eastAsia="hr-HR"/>
        </w:rPr>
        <w:t>og</w:t>
      </w:r>
      <w:r w:rsidR="000C41D8" w:rsidRPr="00285E1E">
        <w:rPr>
          <w:rFonts w:ascii="Times New Roman" w:hAnsi="Times New Roman" w:cs="Times New Roman"/>
          <w:sz w:val="24"/>
          <w:szCs w:val="24"/>
          <w:lang w:eastAsia="hr-HR"/>
        </w:rPr>
        <w:t xml:space="preserve"> suradnik</w:t>
      </w:r>
      <w:r w:rsidR="000C41D8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0C41D8" w:rsidRPr="00285E1E">
        <w:rPr>
          <w:rFonts w:ascii="Times New Roman" w:hAnsi="Times New Roman" w:cs="Times New Roman"/>
          <w:sz w:val="24"/>
          <w:szCs w:val="24"/>
          <w:lang w:eastAsia="hr-HR"/>
        </w:rPr>
        <w:t xml:space="preserve"> za </w:t>
      </w:r>
      <w:r w:rsidR="008B6FBC">
        <w:rPr>
          <w:rFonts w:ascii="Times New Roman" w:hAnsi="Times New Roman" w:cs="Times New Roman"/>
          <w:sz w:val="24"/>
          <w:szCs w:val="24"/>
          <w:lang w:eastAsia="hr-HR"/>
        </w:rPr>
        <w:t xml:space="preserve">komunalno gospodarstvo, poljoprivredu i poslove vlastitog pogona </w:t>
      </w:r>
      <w:r w:rsidRPr="00C85A47">
        <w:rPr>
          <w:rFonts w:ascii="Times New Roman" w:hAnsi="Times New Roman" w:cs="Times New Roman"/>
          <w:sz w:val="24"/>
          <w:szCs w:val="24"/>
          <w:lang w:eastAsia="hr-HR"/>
        </w:rPr>
        <w:t xml:space="preserve">iznosi  </w:t>
      </w:r>
      <w:r w:rsidR="005A0F19" w:rsidRPr="00C85A47">
        <w:rPr>
          <w:rFonts w:ascii="Times New Roman" w:hAnsi="Times New Roman" w:cs="Times New Roman"/>
          <w:sz w:val="24"/>
          <w:szCs w:val="24"/>
          <w:lang w:eastAsia="hr-HR"/>
        </w:rPr>
        <w:t>2,</w:t>
      </w:r>
      <w:r w:rsidR="00C85A47" w:rsidRPr="00C85A47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Pr="00C85A47">
        <w:rPr>
          <w:rFonts w:ascii="Times New Roman" w:hAnsi="Times New Roman" w:cs="Times New Roman"/>
          <w:sz w:val="24"/>
          <w:szCs w:val="24"/>
          <w:lang w:eastAsia="hr-HR"/>
        </w:rPr>
        <w:t xml:space="preserve">. Osnovicu </w:t>
      </w:r>
      <w:r w:rsidRPr="004F2FED">
        <w:rPr>
          <w:rFonts w:ascii="Times New Roman" w:hAnsi="Times New Roman" w:cs="Times New Roman"/>
          <w:sz w:val="24"/>
          <w:szCs w:val="24"/>
          <w:lang w:eastAsia="hr-HR"/>
        </w:rPr>
        <w:t xml:space="preserve">za obračun plaće službenika u </w:t>
      </w:r>
      <w:r w:rsidR="00C85A47">
        <w:rPr>
          <w:rFonts w:ascii="Times New Roman" w:hAnsi="Times New Roman" w:cs="Times New Roman"/>
          <w:sz w:val="24"/>
          <w:szCs w:val="24"/>
          <w:lang w:eastAsia="hr-HR"/>
        </w:rPr>
        <w:t>Jedinstvenom upravnom odjelu</w:t>
      </w:r>
      <w:r w:rsidRPr="004F2FE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>općine Veliko Trgovišće</w:t>
      </w:r>
      <w:r w:rsidRPr="004F2FED">
        <w:rPr>
          <w:rFonts w:ascii="Times New Roman" w:hAnsi="Times New Roman" w:cs="Times New Roman"/>
          <w:sz w:val="24"/>
          <w:szCs w:val="24"/>
          <w:lang w:eastAsia="hr-HR"/>
        </w:rPr>
        <w:t xml:space="preserve"> čini </w:t>
      </w:r>
      <w:r w:rsidRPr="00743A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55% prosječne </w:t>
      </w:r>
      <w:r w:rsidR="00C85A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mjesečne </w:t>
      </w:r>
      <w:r w:rsidRPr="00743A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bruto plaće </w:t>
      </w:r>
      <w:r w:rsidR="00C85A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zaposleniku u </w:t>
      </w:r>
      <w:r w:rsidRPr="00743A93">
        <w:rPr>
          <w:rFonts w:ascii="Times New Roman" w:eastAsia="Times New Roman" w:hAnsi="Times New Roman" w:cs="Times New Roman"/>
          <w:sz w:val="24"/>
          <w:szCs w:val="24"/>
          <w:lang w:eastAsia="hr-HR"/>
        </w:rPr>
        <w:t>RH isplaćene u pr</w:t>
      </w:r>
      <w:r w:rsidR="00C85A47">
        <w:rPr>
          <w:rFonts w:ascii="Times New Roman" w:eastAsia="Times New Roman" w:hAnsi="Times New Roman" w:cs="Times New Roman"/>
          <w:sz w:val="24"/>
          <w:szCs w:val="24"/>
          <w:lang w:eastAsia="hr-HR"/>
        </w:rPr>
        <w:t>otekle</w:t>
      </w:r>
      <w:r w:rsidRPr="00743A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tri mjeseca.</w:t>
      </w:r>
    </w:p>
    <w:p w14:paraId="268B8ECC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t>NAČIN OBAVLJANJA PRETHODNE PROVJERE ZNANJA I SPOSOBNOSTI KANDIDATA / KANDIDATKINJA:</w:t>
      </w:r>
    </w:p>
    <w:p w14:paraId="52F1EC38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br/>
        <w:t xml:space="preserve">Prethodnu provjeru znanja i sposobnosti kandidata / kandidatkinja provodi Povjerenstvo za provedbu </w:t>
      </w:r>
      <w:r w:rsidR="000C41D8">
        <w:rPr>
          <w:rFonts w:ascii="Times New Roman" w:hAnsi="Times New Roman" w:cs="Times New Roman"/>
          <w:sz w:val="24"/>
          <w:szCs w:val="24"/>
          <w:lang w:eastAsia="hr-HR"/>
        </w:rPr>
        <w:t>natječaja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imenovano od strane </w:t>
      </w:r>
      <w:r>
        <w:rPr>
          <w:rFonts w:ascii="Times New Roman" w:hAnsi="Times New Roman" w:cs="Times New Roman"/>
          <w:sz w:val="24"/>
          <w:szCs w:val="24"/>
          <w:lang w:eastAsia="hr-HR"/>
        </w:rPr>
        <w:t>pročelnice Jedinstvenog upravnog  odjela,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putem pisanog testiranja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iz djelokruga radnog mjesta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i intervjua. Prethodnoj provjeri znanja i sposobnosti mogu pristupiti samo kandidati / kandidatkinje koji ispunjavaju formalne uvjete natječaja</w:t>
      </w:r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26000CD8" w14:textId="77777777" w:rsidR="003A385E" w:rsidRPr="007100F2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100F2">
        <w:rPr>
          <w:rFonts w:ascii="Times New Roman" w:hAnsi="Times New Roman" w:cs="Times New Roman"/>
          <w:sz w:val="24"/>
          <w:szCs w:val="24"/>
        </w:rPr>
        <w:t xml:space="preserve">Kandidatima će biti podijeljena pitanja za provjeru znanja iz djelokruga radnog mjesta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0F2">
        <w:rPr>
          <w:rFonts w:ascii="Times New Roman" w:hAnsi="Times New Roman" w:cs="Times New Roman"/>
          <w:sz w:val="24"/>
          <w:szCs w:val="24"/>
        </w:rPr>
        <w:t>(10 pitanja). Na pisanoj provjeri kandidati mogu ostvariti od 1 do 10 bodova. Svaki točan odgovor nosi 1 bod.</w:t>
      </w:r>
    </w:p>
    <w:p w14:paraId="6AF96E8B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Intervju se provodi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>samo s kandidatima / kandidatkinjama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koji ostvare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najmanje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50% bodova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na provedenom pisanom testiranju. </w:t>
      </w:r>
    </w:p>
    <w:p w14:paraId="7E12AD8C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t>Vrijeme održavanja prethodne provje</w:t>
      </w:r>
      <w:r w:rsidR="00F40DAC">
        <w:rPr>
          <w:rFonts w:ascii="Times New Roman" w:hAnsi="Times New Roman" w:cs="Times New Roman"/>
          <w:sz w:val="24"/>
          <w:szCs w:val="24"/>
          <w:lang w:eastAsia="hr-HR"/>
        </w:rPr>
        <w:t>re znanja i sposobnosti objavit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će se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najmanje 5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>dana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prije održavanja provjere na web stranici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općine  Veliko Trgovišće </w:t>
      </w:r>
      <w:hyperlink r:id="rId6" w:history="1">
        <w:r w:rsidRPr="00613B4C">
          <w:rPr>
            <w:rStyle w:val="Hiperveza"/>
            <w:rFonts w:ascii="Times New Roman" w:hAnsi="Times New Roman" w:cs="Times New Roman"/>
            <w:sz w:val="24"/>
            <w:szCs w:val="24"/>
            <w:lang w:eastAsia="hr-HR"/>
          </w:rPr>
          <w:t>www.veliko-trgovisce.hr</w:t>
        </w:r>
      </w:hyperlink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t xml:space="preserve"> i na oglasnoj ploči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općine Veliko Trgovišće.</w:t>
      </w:r>
    </w:p>
    <w:p w14:paraId="2D98D929" w14:textId="77777777" w:rsidR="003A385E" w:rsidRPr="004468E2" w:rsidRDefault="003A385E" w:rsidP="003A3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68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zaštite osobnih podataka, kandidati koji ispunjavaju formalne uvjete </w:t>
      </w:r>
      <w:r w:rsidR="000C41D8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natječaja</w:t>
      </w:r>
      <w:r w:rsidRPr="004468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osobno biti obaviješteni putem e-mail adrese koju su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obvezni kao kontakt</w:t>
      </w:r>
      <w:r w:rsidRPr="004468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naznačili u svojoj prijavi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C41D8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BC6B4F2" w14:textId="2FD33500" w:rsidR="00147FF2" w:rsidRPr="003B1488" w:rsidRDefault="003A385E" w:rsidP="00147FF2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116DF">
        <w:rPr>
          <w:rFonts w:ascii="Times New Roman" w:hAnsi="Times New Roman" w:cs="Times New Roman"/>
          <w:sz w:val="24"/>
          <w:szCs w:val="24"/>
          <w:lang w:eastAsia="hr-HR"/>
        </w:rPr>
        <w:br/>
        <w:t xml:space="preserve">Pravni i drugi izvori za pripremanje kandidata za </w:t>
      </w:r>
      <w:r>
        <w:rPr>
          <w:rFonts w:ascii="Times New Roman" w:hAnsi="Times New Roman" w:cs="Times New Roman"/>
          <w:sz w:val="24"/>
          <w:szCs w:val="24"/>
          <w:lang w:eastAsia="hr-HR"/>
        </w:rPr>
        <w:t>provjeru znanja i sposobnosti (pisano testiranje i intervju) jesu: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  <w:r w:rsidRPr="004116DF">
        <w:rPr>
          <w:rFonts w:ascii="Times New Roman" w:hAnsi="Times New Roman" w:cs="Times New Roman"/>
          <w:sz w:val="24"/>
          <w:szCs w:val="24"/>
          <w:lang w:eastAsia="hr-HR"/>
        </w:rPr>
        <w:br/>
        <w:t>-</w:t>
      </w:r>
      <w:r w:rsidRPr="00147FF2">
        <w:rPr>
          <w:rFonts w:ascii="Times New Roman" w:hAnsi="Times New Roman" w:cs="Times New Roman"/>
          <w:sz w:val="24"/>
          <w:szCs w:val="24"/>
          <w:lang w:eastAsia="hr-HR"/>
        </w:rPr>
        <w:t xml:space="preserve">Zakon o lokalnoj i područnoj (regionalnoj) samoupravi („Narodne novine“ broj </w:t>
      </w:r>
      <w:r w:rsidR="00F40DAC" w:rsidRPr="00147FF2">
        <w:rPr>
          <w:rFonts w:ascii="Times New Roman" w:hAnsi="Times New Roman" w:cs="Times New Roman"/>
          <w:sz w:val="24"/>
          <w:szCs w:val="24"/>
          <w:lang w:eastAsia="hr-HR"/>
        </w:rPr>
        <w:t>33/01, 60/01, 129/05, 109/07, 125/08, 36/09, 36/09, 150/11, 144/12, 19/13, 137/15, 123/17, 98/19, 144/20</w:t>
      </w:r>
      <w:r w:rsidRPr="00147FF2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Pr="00147FF2">
        <w:rPr>
          <w:rFonts w:ascii="Arial" w:hAnsi="Arial" w:cs="Arial"/>
          <w:sz w:val="21"/>
          <w:szCs w:val="21"/>
          <w:shd w:val="clear" w:color="auto" w:fill="E4E4E7"/>
        </w:rPr>
        <w:t xml:space="preserve">  </w:t>
      </w:r>
      <w:r w:rsidRPr="00147FF2">
        <w:rPr>
          <w:rFonts w:ascii="Times New Roman" w:hAnsi="Times New Roman" w:cs="Times New Roman"/>
          <w:sz w:val="24"/>
          <w:szCs w:val="24"/>
          <w:lang w:eastAsia="hr-HR"/>
        </w:rPr>
        <w:br/>
        <w:t>-Zakon o općem upravnom postupku („Narodne novine“ broj 47/09</w:t>
      </w:r>
      <w:r w:rsidR="009C782F" w:rsidRPr="00147FF2">
        <w:rPr>
          <w:rFonts w:ascii="Times New Roman" w:hAnsi="Times New Roman" w:cs="Times New Roman"/>
          <w:sz w:val="24"/>
          <w:szCs w:val="24"/>
          <w:lang w:eastAsia="hr-HR"/>
        </w:rPr>
        <w:t>, 110/21</w:t>
      </w:r>
      <w:r w:rsidRPr="00147FF2">
        <w:rPr>
          <w:rFonts w:ascii="Times New Roman" w:hAnsi="Times New Roman" w:cs="Times New Roman"/>
          <w:sz w:val="24"/>
          <w:szCs w:val="24"/>
          <w:lang w:eastAsia="hr-HR"/>
        </w:rPr>
        <w:t>). </w:t>
      </w:r>
      <w:r w:rsidR="00147FF2" w:rsidRPr="00147FF2">
        <w:rPr>
          <w:rFonts w:ascii="Times New Roman" w:hAnsi="Times New Roman" w:cs="Times New Roman"/>
          <w:color w:val="EE0000"/>
          <w:sz w:val="24"/>
          <w:szCs w:val="24"/>
          <w:lang w:eastAsia="hr-HR"/>
        </w:rPr>
        <w:br/>
      </w:r>
      <w:r w:rsidR="003B148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147FF2" w:rsidRPr="003B1488">
        <w:rPr>
          <w:rFonts w:ascii="Times New Roman" w:hAnsi="Times New Roman" w:cs="Times New Roman"/>
          <w:sz w:val="24"/>
          <w:szCs w:val="24"/>
          <w:lang w:eastAsia="hr-HR"/>
        </w:rPr>
        <w:t>-Zakon o komunalnom gospodarstvu („Narodne novine“ broj 68/18.</w:t>
      </w:r>
      <w:r w:rsidR="003B1488" w:rsidRPr="003B1488">
        <w:rPr>
          <w:rFonts w:ascii="Times New Roman" w:hAnsi="Times New Roman" w:cs="Times New Roman"/>
          <w:sz w:val="24"/>
          <w:szCs w:val="24"/>
          <w:lang w:eastAsia="hr-HR"/>
        </w:rPr>
        <w:t>, 110/18, 32/20, 145/20</w:t>
      </w:r>
      <w:r w:rsidR="00147FF2" w:rsidRPr="003B1488">
        <w:rPr>
          <w:rFonts w:ascii="Times New Roman" w:hAnsi="Times New Roman" w:cs="Times New Roman"/>
          <w:sz w:val="24"/>
          <w:szCs w:val="24"/>
          <w:lang w:eastAsia="hr-HR"/>
        </w:rPr>
        <w:t>)</w:t>
      </w:r>
    </w:p>
    <w:p w14:paraId="31187850" w14:textId="47D775E9" w:rsidR="00147FF2" w:rsidRPr="003B1488" w:rsidRDefault="003B1488" w:rsidP="00147FF2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147FF2" w:rsidRPr="003B1488">
        <w:rPr>
          <w:rFonts w:ascii="Times New Roman" w:hAnsi="Times New Roman" w:cs="Times New Roman"/>
          <w:sz w:val="24"/>
          <w:szCs w:val="24"/>
          <w:lang w:eastAsia="hr-HR"/>
        </w:rPr>
        <w:t>-Zakon o gradnji („Narodne novine“ broj 15</w:t>
      </w:r>
      <w:r w:rsidRPr="003B1488">
        <w:rPr>
          <w:rFonts w:ascii="Times New Roman" w:hAnsi="Times New Roman" w:cs="Times New Roman"/>
          <w:sz w:val="24"/>
          <w:szCs w:val="24"/>
          <w:lang w:eastAsia="hr-HR"/>
        </w:rPr>
        <w:t>5/25</w:t>
      </w:r>
      <w:r w:rsidR="00147FF2" w:rsidRPr="003B1488">
        <w:rPr>
          <w:rFonts w:ascii="Times New Roman" w:hAnsi="Times New Roman" w:cs="Times New Roman"/>
          <w:sz w:val="24"/>
          <w:szCs w:val="24"/>
          <w:lang w:eastAsia="hr-HR"/>
        </w:rPr>
        <w:t>.)</w:t>
      </w:r>
    </w:p>
    <w:p w14:paraId="12CC6B15" w14:textId="00917D40" w:rsidR="00147FF2" w:rsidRPr="003B1488" w:rsidRDefault="00147FF2" w:rsidP="00147FF2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3B1488">
        <w:rPr>
          <w:rFonts w:ascii="Times New Roman" w:hAnsi="Times New Roman" w:cs="Times New Roman"/>
          <w:sz w:val="24"/>
          <w:szCs w:val="24"/>
          <w:lang w:eastAsia="hr-HR"/>
        </w:rPr>
        <w:t>- Zakon o prostornom uređenju („ Narodne novine“ broj 15</w:t>
      </w:r>
      <w:r w:rsidR="003B1488" w:rsidRPr="003B1488">
        <w:rPr>
          <w:rFonts w:ascii="Times New Roman" w:hAnsi="Times New Roman" w:cs="Times New Roman"/>
          <w:sz w:val="24"/>
          <w:szCs w:val="24"/>
          <w:lang w:eastAsia="hr-HR"/>
        </w:rPr>
        <w:t>5/25)</w:t>
      </w:r>
    </w:p>
    <w:p w14:paraId="4734CC2F" w14:textId="0AD7863C" w:rsidR="00147FF2" w:rsidRPr="003B1488" w:rsidRDefault="00147FF2" w:rsidP="00147FF2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3B1488">
        <w:rPr>
          <w:rFonts w:ascii="Times New Roman" w:hAnsi="Times New Roman" w:cs="Times New Roman"/>
          <w:sz w:val="24"/>
          <w:szCs w:val="24"/>
          <w:lang w:eastAsia="hr-HR"/>
        </w:rPr>
        <w:t xml:space="preserve">- Zakon o grobljima („Narodne novine“ broj: </w:t>
      </w:r>
      <w:r w:rsidR="003B1488" w:rsidRPr="003B1488">
        <w:rPr>
          <w:rFonts w:ascii="Times New Roman" w:hAnsi="Times New Roman" w:cs="Times New Roman"/>
          <w:sz w:val="24"/>
          <w:szCs w:val="24"/>
          <w:lang w:eastAsia="hr-HR"/>
        </w:rPr>
        <w:t>78/25)</w:t>
      </w:r>
    </w:p>
    <w:p w14:paraId="7F00E3C4" w14:textId="054DF769" w:rsidR="00147FF2" w:rsidRPr="003B1488" w:rsidRDefault="00147FF2" w:rsidP="00147FF2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3B1488">
        <w:rPr>
          <w:rFonts w:ascii="Times New Roman" w:hAnsi="Times New Roman" w:cs="Times New Roman"/>
          <w:sz w:val="24"/>
          <w:szCs w:val="24"/>
          <w:lang w:eastAsia="hr-HR"/>
        </w:rPr>
        <w:t>- Zakona o zaštiti životinja („Narodne novine“ broj: 102/17</w:t>
      </w:r>
      <w:r w:rsidR="003B1488" w:rsidRPr="003B1488">
        <w:rPr>
          <w:rFonts w:ascii="Times New Roman" w:hAnsi="Times New Roman" w:cs="Times New Roman"/>
          <w:sz w:val="24"/>
          <w:szCs w:val="24"/>
          <w:lang w:eastAsia="hr-HR"/>
        </w:rPr>
        <w:t>, 32/19, 78/24</w:t>
      </w:r>
      <w:r w:rsidRPr="003B1488">
        <w:rPr>
          <w:rFonts w:ascii="Times New Roman" w:hAnsi="Times New Roman" w:cs="Times New Roman"/>
          <w:sz w:val="24"/>
          <w:szCs w:val="24"/>
          <w:lang w:eastAsia="hr-HR"/>
        </w:rPr>
        <w:t>)</w:t>
      </w:r>
    </w:p>
    <w:p w14:paraId="77919797" w14:textId="2D7A19D1" w:rsidR="006D31ED" w:rsidRPr="003B1488" w:rsidRDefault="00147FF2" w:rsidP="00147FF2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3B1488">
        <w:rPr>
          <w:rFonts w:ascii="Times New Roman" w:hAnsi="Times New Roman" w:cs="Times New Roman"/>
          <w:sz w:val="24"/>
          <w:szCs w:val="24"/>
          <w:lang w:eastAsia="hr-HR"/>
        </w:rPr>
        <w:t>- Zakon o cestama  („Narodne novine“ broj: 84/11, 22/13, 54/13, 148/13, 92/14</w:t>
      </w:r>
      <w:r w:rsidR="003B1488" w:rsidRPr="003B1488">
        <w:rPr>
          <w:rFonts w:ascii="Times New Roman" w:hAnsi="Times New Roman" w:cs="Times New Roman"/>
          <w:sz w:val="24"/>
          <w:szCs w:val="24"/>
          <w:lang w:eastAsia="hr-HR"/>
        </w:rPr>
        <w:t>, 110/19, 144/21, 114/22, 04/23, 133/23, 156/25</w:t>
      </w:r>
      <w:r w:rsidRPr="003B1488">
        <w:rPr>
          <w:rFonts w:ascii="Times New Roman" w:hAnsi="Times New Roman" w:cs="Times New Roman"/>
          <w:sz w:val="24"/>
          <w:szCs w:val="24"/>
          <w:lang w:eastAsia="hr-HR"/>
        </w:rPr>
        <w:t>)</w:t>
      </w:r>
    </w:p>
    <w:p w14:paraId="75984737" w14:textId="77D23A0B" w:rsidR="00147FF2" w:rsidRDefault="00364E75" w:rsidP="00147FF2">
      <w:pPr>
        <w:pStyle w:val="Bezproreda"/>
        <w:rPr>
          <w:rFonts w:ascii="Times New Roman" w:hAnsi="Times New Roman" w:cs="Times New Roman"/>
          <w:color w:val="EE0000"/>
          <w:sz w:val="24"/>
          <w:szCs w:val="24"/>
          <w:lang w:eastAsia="hr-HR"/>
        </w:rPr>
      </w:pPr>
      <w:r w:rsidRPr="00147FF2">
        <w:rPr>
          <w:rFonts w:ascii="Times New Roman" w:hAnsi="Times New Roman" w:cs="Times New Roman"/>
          <w:sz w:val="24"/>
          <w:szCs w:val="24"/>
          <w:lang w:eastAsia="hr-HR"/>
        </w:rPr>
        <w:t xml:space="preserve">- Statut općine Veliko Trgovišće </w:t>
      </w:r>
      <w:r w:rsidRPr="00147FF2">
        <w:rPr>
          <w:rFonts w:ascii="Times New Roman" w:hAnsi="Times New Roman"/>
          <w:sz w:val="24"/>
          <w:szCs w:val="24"/>
        </w:rPr>
        <w:t xml:space="preserve">(„Službeni glasnik KZŽ“ broj:  23/09, 8/13, 6/18, 17/20, 8/21, 30/21  -  </w:t>
      </w:r>
      <w:proofErr w:type="spellStart"/>
      <w:r w:rsidRPr="00147FF2">
        <w:rPr>
          <w:rFonts w:ascii="Times New Roman" w:hAnsi="Times New Roman"/>
          <w:sz w:val="24"/>
          <w:szCs w:val="24"/>
        </w:rPr>
        <w:t>proč.tekst</w:t>
      </w:r>
      <w:proofErr w:type="spellEnd"/>
      <w:r w:rsidRPr="00147FF2">
        <w:rPr>
          <w:rFonts w:ascii="Times New Roman" w:hAnsi="Times New Roman"/>
          <w:sz w:val="24"/>
          <w:szCs w:val="24"/>
        </w:rPr>
        <w:t>.)</w:t>
      </w:r>
      <w:r w:rsidR="006A1223">
        <w:rPr>
          <w:rFonts w:ascii="Times New Roman" w:hAnsi="Times New Roman"/>
          <w:sz w:val="24"/>
          <w:szCs w:val="24"/>
        </w:rPr>
        <w:t>.</w:t>
      </w:r>
      <w:r w:rsidR="00147FF2" w:rsidRPr="00147FF2">
        <w:rPr>
          <w:rFonts w:ascii="Times New Roman" w:hAnsi="Times New Roman" w:cs="Times New Roman"/>
          <w:color w:val="EE0000"/>
          <w:sz w:val="24"/>
          <w:szCs w:val="24"/>
          <w:lang w:eastAsia="hr-HR"/>
        </w:rPr>
        <w:t xml:space="preserve"> </w:t>
      </w:r>
    </w:p>
    <w:p w14:paraId="443EA4D3" w14:textId="70959A2F" w:rsidR="003A385E" w:rsidRPr="006D31ED" w:rsidRDefault="003A385E" w:rsidP="003A385E">
      <w:pPr>
        <w:pStyle w:val="Bezproreda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32460B38" w14:textId="77777777" w:rsidR="003A385E" w:rsidRDefault="003A385E" w:rsidP="003A385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6E1745">
        <w:rPr>
          <w:rFonts w:ascii="Times New Roman" w:hAnsi="Times New Roman" w:cs="Times New Roman"/>
          <w:sz w:val="24"/>
          <w:szCs w:val="24"/>
          <w:lang w:eastAsia="hr-HR"/>
        </w:rPr>
        <w:t>PROČELNICA</w:t>
      </w:r>
    </w:p>
    <w:p w14:paraId="442931A5" w14:textId="6EECD1F8" w:rsidR="003A385E" w:rsidRDefault="003A385E" w:rsidP="006E1745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F745FC">
        <w:rPr>
          <w:rFonts w:ascii="Times New Roman" w:hAnsi="Times New Roman" w:cs="Times New Roman"/>
          <w:sz w:val="24"/>
          <w:szCs w:val="24"/>
          <w:lang w:eastAsia="hr-HR"/>
        </w:rPr>
        <w:t>Petra Lovrečić Lončar</w:t>
      </w:r>
    </w:p>
    <w:p w14:paraId="7B6259A9" w14:textId="77777777" w:rsidR="00FE3982" w:rsidRDefault="00FE3982"/>
    <w:sectPr w:rsidR="00FE3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D45CB"/>
    <w:multiLevelType w:val="hybridMultilevel"/>
    <w:tmpl w:val="24FAE44E"/>
    <w:lvl w:ilvl="0" w:tplc="3E48DD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85E"/>
    <w:rsid w:val="00023532"/>
    <w:rsid w:val="000C41D8"/>
    <w:rsid w:val="00146986"/>
    <w:rsid w:val="00147FF2"/>
    <w:rsid w:val="00155FDD"/>
    <w:rsid w:val="00285E1E"/>
    <w:rsid w:val="00364E75"/>
    <w:rsid w:val="003A385E"/>
    <w:rsid w:val="003B1488"/>
    <w:rsid w:val="00467158"/>
    <w:rsid w:val="005A0F19"/>
    <w:rsid w:val="005B16EA"/>
    <w:rsid w:val="005C4227"/>
    <w:rsid w:val="0069624F"/>
    <w:rsid w:val="006A1223"/>
    <w:rsid w:val="006D31ED"/>
    <w:rsid w:val="006E1745"/>
    <w:rsid w:val="00862799"/>
    <w:rsid w:val="008B6FBC"/>
    <w:rsid w:val="009C782F"/>
    <w:rsid w:val="009E7EC6"/>
    <w:rsid w:val="009F7EF4"/>
    <w:rsid w:val="00A238FC"/>
    <w:rsid w:val="00A24A61"/>
    <w:rsid w:val="00A45AB5"/>
    <w:rsid w:val="00AF3C72"/>
    <w:rsid w:val="00B84010"/>
    <w:rsid w:val="00B86C6D"/>
    <w:rsid w:val="00BA597B"/>
    <w:rsid w:val="00C85A47"/>
    <w:rsid w:val="00CF6360"/>
    <w:rsid w:val="00D46309"/>
    <w:rsid w:val="00DF1DF7"/>
    <w:rsid w:val="00EB3DBD"/>
    <w:rsid w:val="00F40DAC"/>
    <w:rsid w:val="00F55DAF"/>
    <w:rsid w:val="00F62C6C"/>
    <w:rsid w:val="00F745FC"/>
    <w:rsid w:val="00FE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47D1"/>
  <w15:docId w15:val="{7EC2F5B6-7626-43D0-BB4A-B5A8FE91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85E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A385E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3A385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3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liko-trgovisc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Štefanija Benko</dc:creator>
  <cp:lastModifiedBy>Petra</cp:lastModifiedBy>
  <cp:revision>25</cp:revision>
  <cp:lastPrinted>2023-03-08T06:50:00Z</cp:lastPrinted>
  <dcterms:created xsi:type="dcterms:W3CDTF">2022-05-17T06:36:00Z</dcterms:created>
  <dcterms:modified xsi:type="dcterms:W3CDTF">2026-08-14T05:05:00Z</dcterms:modified>
</cp:coreProperties>
</file>